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E6" w:rsidRPr="0040274E" w:rsidRDefault="00DB1FE6" w:rsidP="00DB1FE6">
      <w:pPr>
        <w:tabs>
          <w:tab w:val="left" w:pos="0"/>
        </w:tabs>
        <w:rPr>
          <w:rFonts w:ascii="ＭＳ 明朝" w:hAnsi="ＭＳ 明朝"/>
          <w:sz w:val="22"/>
        </w:rPr>
      </w:pPr>
      <w:r w:rsidRPr="0040274E">
        <w:rPr>
          <w:rFonts w:ascii="ＭＳ 明朝" w:hAnsi="ＭＳ 明朝" w:hint="eastAsia"/>
        </w:rPr>
        <w:t xml:space="preserve">第３号様式（第７条第１項第２号）　　　　　　　　　　　　　　　　　　　　　　　　　　</w:t>
      </w:r>
      <w:r w:rsidRPr="0040274E">
        <w:rPr>
          <w:rFonts w:hint="eastAsia"/>
          <w:szCs w:val="21"/>
        </w:rPr>
        <w:t>（Ａ４）</w:t>
      </w:r>
    </w:p>
    <w:p w:rsidR="00DB1FE6" w:rsidRPr="0040274E" w:rsidRDefault="00DB1FE6" w:rsidP="00DB1FE6">
      <w:pPr>
        <w:adjustRightInd w:val="0"/>
        <w:snapToGrid w:val="0"/>
        <w:spacing w:line="280" w:lineRule="exact"/>
        <w:jc w:val="center"/>
        <w:rPr>
          <w:rFonts w:ascii="ＭＳ 明朝" w:hAnsi="ＭＳ 明朝"/>
          <w:sz w:val="22"/>
        </w:rPr>
      </w:pPr>
      <w:r w:rsidRPr="0040274E">
        <w:rPr>
          <w:rFonts w:ascii="ＭＳ ゴシック" w:eastAsia="ＭＳ ゴシック" w:hAnsi="ＭＳ ゴシック" w:hint="eastAsia"/>
          <w:b/>
          <w:sz w:val="28"/>
          <w:szCs w:val="48"/>
          <w:lang w:eastAsia="zh-CN"/>
        </w:rPr>
        <w:t>宣誓書</w:t>
      </w:r>
      <w:r w:rsidRPr="0040274E">
        <w:rPr>
          <w:rFonts w:ascii="ＭＳ ゴシック" w:eastAsia="ＭＳ ゴシック" w:hAnsi="ＭＳ ゴシック" w:hint="eastAsia"/>
          <w:b/>
          <w:sz w:val="28"/>
          <w:szCs w:val="48"/>
        </w:rPr>
        <w:t>（設計区分）</w:t>
      </w:r>
    </w:p>
    <w:tbl>
      <w:tblPr>
        <w:tblpPr w:leftFromText="142" w:rightFromText="142" w:vertAnchor="text" w:tblpX="9820" w:tblpY="-778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297"/>
      </w:tblGrid>
      <w:tr w:rsidR="00DB1FE6" w:rsidRPr="0040274E" w:rsidTr="006626A1">
        <w:trPr>
          <w:trHeight w:val="180"/>
        </w:trPr>
        <w:tc>
          <w:tcPr>
            <w:tcW w:w="297" w:type="dxa"/>
          </w:tcPr>
          <w:p w:rsidR="00DB1FE6" w:rsidRPr="0040274E" w:rsidRDefault="00DB1FE6" w:rsidP="006626A1">
            <w:pPr>
              <w:tabs>
                <w:tab w:val="left" w:pos="0"/>
              </w:tabs>
              <w:spacing w:line="260" w:lineRule="exact"/>
              <w:rPr>
                <w:rFonts w:ascii="ＭＳ 明朝" w:hAnsi="ＭＳ 明朝"/>
                <w:sz w:val="20"/>
              </w:rPr>
            </w:pPr>
          </w:p>
        </w:tc>
      </w:tr>
    </w:tbl>
    <w:p w:rsidR="00DB1FE6" w:rsidRPr="0040274E" w:rsidRDefault="00DB1FE6" w:rsidP="00DB1FE6">
      <w:pPr>
        <w:spacing w:line="100" w:lineRule="exact"/>
        <w:rPr>
          <w:rFonts w:ascii="ＭＳ 明朝" w:hAnsi="ＭＳ 明朝"/>
          <w:szCs w:val="21"/>
        </w:rPr>
      </w:pPr>
    </w:p>
    <w:p w:rsidR="00DB1FE6" w:rsidRPr="0040274E" w:rsidRDefault="00DB1FE6" w:rsidP="00DB1FE6">
      <w:pPr>
        <w:spacing w:line="260" w:lineRule="exact"/>
        <w:ind w:firstLineChars="100" w:firstLine="175"/>
        <w:rPr>
          <w:rFonts w:ascii="ＭＳ 明朝" w:hAnsi="ＭＳ 明朝"/>
          <w:w w:val="80"/>
          <w:sz w:val="22"/>
          <w:szCs w:val="21"/>
        </w:rPr>
      </w:pPr>
      <w:r w:rsidRPr="0040274E">
        <w:rPr>
          <w:rFonts w:ascii="ＭＳ 明朝" w:hAnsi="ＭＳ 明朝" w:hint="eastAsia"/>
          <w:w w:val="80"/>
          <w:sz w:val="22"/>
          <w:szCs w:val="21"/>
        </w:rPr>
        <w:t>横浜市木造住宅耐震改修促進事業　設計･施工事業者登録制度の登録事業者として、次に掲げる事項を遵守することを誓います。（※用語の定義は同制度実施要綱によります。）</w:t>
      </w:r>
    </w:p>
    <w:p w:rsidR="00DB1FE6" w:rsidRPr="0040274E" w:rsidRDefault="00DB1FE6" w:rsidP="00DB1FE6">
      <w:pPr>
        <w:spacing w:line="260" w:lineRule="exact"/>
        <w:ind w:firstLineChars="100" w:firstLine="175"/>
        <w:rPr>
          <w:rFonts w:ascii="ＭＳ 明朝" w:hAnsi="ＭＳ 明朝"/>
          <w:w w:val="80"/>
          <w:sz w:val="22"/>
          <w:szCs w:val="21"/>
        </w:rPr>
      </w:pPr>
      <w:r w:rsidRPr="0040274E">
        <w:rPr>
          <w:rFonts w:ascii="ＭＳ 明朝" w:hAnsi="ＭＳ 明朝" w:hint="eastAsia"/>
          <w:w w:val="80"/>
          <w:sz w:val="22"/>
          <w:szCs w:val="21"/>
        </w:rPr>
        <w:t>なお、宣誓内容に反する行為を行った場合には、登録の取消し及び事業者名の公表が行われても、異議を唱えません。</w:t>
      </w:r>
    </w:p>
    <w:p w:rsidR="00DB1FE6" w:rsidRPr="0040274E" w:rsidRDefault="00DB1FE6" w:rsidP="00DB1FE6">
      <w:pPr>
        <w:spacing w:line="100" w:lineRule="exact"/>
        <w:rPr>
          <w:rFonts w:ascii="ＭＳ 明朝" w:hAnsi="ＭＳ 明朝"/>
          <w:w w:val="80"/>
          <w:sz w:val="22"/>
          <w:szCs w:val="21"/>
        </w:rPr>
      </w:pPr>
    </w:p>
    <w:p w:rsidR="00DB1FE6" w:rsidRPr="0040274E" w:rsidRDefault="00DB1FE6" w:rsidP="00DB1FE6">
      <w:pPr>
        <w:spacing w:line="260" w:lineRule="exact"/>
        <w:ind w:left="694" w:hanging="420"/>
        <w:jc w:val="center"/>
        <w:rPr>
          <w:rFonts w:ascii="ＭＳ 明朝" w:hAnsi="ＭＳ 明朝"/>
          <w:snapToGrid w:val="0"/>
          <w:w w:val="80"/>
          <w:kern w:val="28"/>
          <w:szCs w:val="21"/>
        </w:rPr>
      </w:pPr>
      <w:r w:rsidRPr="0040274E">
        <w:rPr>
          <w:rFonts w:ascii="ＭＳ 明朝" w:hAnsi="ＭＳ 明朝" w:hint="eastAsia"/>
          <w:snapToGrid w:val="0"/>
          <w:w w:val="80"/>
          <w:kern w:val="28"/>
          <w:szCs w:val="21"/>
        </w:rPr>
        <w:t>記</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１　補助事業にかかる業務において、市民の信頼を損なうことのないようにすること。</w:t>
      </w:r>
      <w:r w:rsidR="00665DCF">
        <w:rPr>
          <w:rFonts w:ascii="ＭＳ 明朝" w:hAnsi="ＭＳ 明朝" w:hint="eastAsia"/>
          <w:w w:val="80"/>
          <w:sz w:val="22"/>
          <w:szCs w:val="21"/>
        </w:rPr>
        <w:t xml:space="preserve">　</w:t>
      </w:r>
      <w:bookmarkStart w:id="0" w:name="_GoBack"/>
      <w:bookmarkEnd w:id="0"/>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２　補助事業の利用を推進すること。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３　補助事業において、横浜市木造住宅耐震改修促進事業に関する補助金交付要綱に規定する手続きを、当該要綱に規定する期間内に、適正かつ速やかに実施すること。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４　市長が指定する講習会に参加し、知識や技術力の向上に努めること。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５　耐震改修工事及び補助事業の手続きにかかる知識及び技術力を当該事業者に所属する者で共有し、円滑に耐震改修工事及び補助事業の手続きを行うこと。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６　当該事業者の、登録事業者として依頼を受けた業務、広告・啓発活動、耐震改修工事にかかる実績、所属する建築士、建築士法第23条第１項に規定する建築士事務所登録及び建設業法第７条に規定する建設業許可等について、市長が報告を求めた際には、市長が定める期間内に報告す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７　当該事業者の登録の内容が変更になった場合には、速やかに市長に当該変更内容について報告し、必要な手続きを行うこと。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８　市民が複数の事業者から見積書を徴収することに異議を唱えないこと。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９　市長が発行する補助事業にかかる手引き及びマニュアル等を熟読し、理解すること。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10　補助事業において市長に提出した書類一式（写真等を含む）と同一のものを、当該補助事業の申請者に提出し、その内容について申請者が理解できるように説明を行うこと。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11　市長が補助事業の申請者に対し、当該登録事業者についてのアンケートを実施し、その結果を公序良俗に反するものを除き公表することに同意すること。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12　市長がこの要綱及び補助事業の目的を達成するために必要と認めるときは、登録事業者は、市長が登録事業者に対して行う調査、報告の請求又は聴聞に協力すること。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 xml:space="preserve">13　</w:t>
      </w:r>
      <w:r w:rsidR="00615B52">
        <w:rPr>
          <w:rFonts w:ascii="ＭＳ 明朝" w:hAnsi="ＭＳ 明朝" w:hint="eastAsia"/>
          <w:w w:val="80"/>
          <w:sz w:val="22"/>
          <w:szCs w:val="21"/>
        </w:rPr>
        <w:t>登録事業者の責務又は同意事項に反していると認められ、検討会の委員の助言を勘案した</w:t>
      </w:r>
      <w:r w:rsidRPr="0040274E">
        <w:rPr>
          <w:rFonts w:ascii="ＭＳ 明朝" w:hAnsi="ＭＳ 明朝" w:hint="eastAsia"/>
          <w:w w:val="80"/>
          <w:sz w:val="22"/>
          <w:szCs w:val="21"/>
        </w:rPr>
        <w:t>うえで、市長が登録を取り消した場合に、市長が当該事業者の再登録の禁止又は事業者名の公表を行うことに異議を唱えないこと。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14　耐震診断、耐震改修工事及び補助事業にかかる業務を良心的かつ誠実に行うこと。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15　所属する建築士又は建築施工管理技士が建築ＣＰＤ（継続職能/能力開発）情報提供制度において情報提供されている講習会等に参加し、建築ＣＰＤを１年間に12単位以上取得し、建築に関する知識や技術力の向上に努め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16　補助事業において、市長が定める方法に従い耐震改修工事計画を作成し、工事監理業務を適切に行うこと。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17　補助事業において、補助事業を利用する者と設計にかかる契約の締結後、速やかに、補助事業にかかる申請書類一式を作成し、市長に提出すること。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18　補助事業において、「一般診断法」又は「精密診断法」による計算書を提出するときは、市長が別に指定する「木造住宅耐震診断プログラム（Ｎ値又は変換Ｎ値計算を含む）」を用いて、当該計算書を作成するように努め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19　補助事業にかかる工事監理業務においては、原則として当該申請の代表となる設計者が、市長が実施する中間検査及び完了検査に立会い、適切に受検すること。ただし、やむを得ない理由がある場合は、当該事業者に所属する建築士の立会いでも可とする。</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20　補助事業にかかる設計契約を締結する場合、又は、補助事業に先行して実施する業務として、対象建築物の調査、耐震診断及び見積書の作成等を請け負う場合は、当該業務を実施する前に当該補助事業の申請者（発注者）に重要事項説明を行う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21　補助事業において、耐震改修工事を行う建築物の耐震診断の計算書及び報告書を提出するときは、認定診断法のうちいずれかの方法に基づき、現地調査を詳細に行い、写真及び図面にて調査結果を正確に記録し、現況の保有耐力を正確に評価する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22　補助事業に基づく木造建築物の耐震改修工事にかかる設計業務は全て当該事業者及び当該事業者が登録を受けた建築士事務所に所属する建築士のみが行い、地盤調査を除き、他のものへ当該業務を請け負わせないこと。</w:t>
      </w:r>
    </w:p>
    <w:p w:rsidR="00DB1FE6" w:rsidRPr="0040274E" w:rsidRDefault="00DB1FE6" w:rsidP="00DB1FE6">
      <w:pPr>
        <w:spacing w:line="260" w:lineRule="exact"/>
        <w:ind w:left="175" w:hangingChars="100" w:hanging="175"/>
        <w:rPr>
          <w:rFonts w:ascii="ＭＳ 明朝" w:hAnsi="ＭＳ 明朝"/>
          <w:w w:val="80"/>
          <w:sz w:val="22"/>
          <w:szCs w:val="21"/>
        </w:rPr>
      </w:pPr>
      <w:r w:rsidRPr="0040274E">
        <w:rPr>
          <w:rFonts w:ascii="ＭＳ 明朝" w:hAnsi="ＭＳ 明朝" w:hint="eastAsia"/>
          <w:w w:val="80"/>
          <w:sz w:val="22"/>
          <w:szCs w:val="21"/>
        </w:rPr>
        <w:t>23　補助事業において、耐震改修工事を実施した場合は、当該工事の完了後、</w:t>
      </w:r>
      <w:r w:rsidR="00385B46">
        <w:rPr>
          <w:rFonts w:ascii="ＭＳ 明朝" w:hAnsi="ＭＳ 明朝" w:hint="eastAsia"/>
          <w:w w:val="80"/>
          <w:sz w:val="22"/>
          <w:szCs w:val="21"/>
        </w:rPr>
        <w:t>必要に応じて</w:t>
      </w:r>
      <w:r w:rsidRPr="0040274E">
        <w:rPr>
          <w:rFonts w:ascii="ＭＳ 明朝" w:hAnsi="ＭＳ 明朝" w:hint="eastAsia"/>
          <w:w w:val="80"/>
          <w:sz w:val="22"/>
          <w:szCs w:val="21"/>
        </w:rPr>
        <w:t>速やかに当該補助事業の申請者に当該耐震改修工事を行った建築物の固定資産税の減額に必要な書類</w:t>
      </w:r>
      <w:r w:rsidR="00385B46">
        <w:rPr>
          <w:rFonts w:ascii="ＭＳ 明朝" w:hAnsi="ＭＳ 明朝" w:hint="eastAsia"/>
          <w:w w:val="80"/>
          <w:sz w:val="22"/>
          <w:szCs w:val="21"/>
        </w:rPr>
        <w:t>（昭和63</w:t>
      </w:r>
      <w:r w:rsidR="00385B46" w:rsidRPr="0040274E">
        <w:rPr>
          <w:rFonts w:ascii="ＭＳ 明朝" w:hAnsi="ＭＳ 明朝" w:hint="eastAsia"/>
          <w:w w:val="80"/>
          <w:sz w:val="22"/>
          <w:szCs w:val="21"/>
        </w:rPr>
        <w:t>年</w:t>
      </w:r>
      <w:r w:rsidR="00385B46">
        <w:rPr>
          <w:rFonts w:ascii="ＭＳ 明朝" w:hAnsi="ＭＳ 明朝" w:hint="eastAsia"/>
          <w:w w:val="80"/>
          <w:sz w:val="22"/>
          <w:szCs w:val="21"/>
        </w:rPr>
        <w:t>５</w:t>
      </w:r>
      <w:r w:rsidR="00385B46" w:rsidRPr="0040274E">
        <w:rPr>
          <w:rFonts w:ascii="ＭＳ 明朝" w:hAnsi="ＭＳ 明朝" w:hint="eastAsia"/>
          <w:w w:val="80"/>
          <w:sz w:val="22"/>
          <w:szCs w:val="21"/>
        </w:rPr>
        <w:t>月</w:t>
      </w:r>
      <w:r w:rsidR="00385B46">
        <w:rPr>
          <w:rFonts w:ascii="ＭＳ 明朝" w:hAnsi="ＭＳ 明朝" w:hint="eastAsia"/>
          <w:w w:val="80"/>
          <w:sz w:val="22"/>
          <w:szCs w:val="21"/>
        </w:rPr>
        <w:t>24</w:t>
      </w:r>
      <w:r w:rsidR="00385B46" w:rsidRPr="0040274E">
        <w:rPr>
          <w:rFonts w:ascii="ＭＳ 明朝" w:hAnsi="ＭＳ 明朝" w:hint="eastAsia"/>
          <w:w w:val="80"/>
          <w:sz w:val="22"/>
          <w:szCs w:val="21"/>
        </w:rPr>
        <w:t>日</w:t>
      </w:r>
      <w:r w:rsidR="00385B46">
        <w:rPr>
          <w:rFonts w:ascii="ＭＳ 明朝" w:hAnsi="ＭＳ 明朝" w:hint="eastAsia"/>
          <w:w w:val="80"/>
          <w:sz w:val="22"/>
          <w:szCs w:val="21"/>
        </w:rPr>
        <w:t>建設</w:t>
      </w:r>
      <w:r w:rsidR="00385B46" w:rsidRPr="0040274E">
        <w:rPr>
          <w:rFonts w:ascii="ＭＳ 明朝" w:hAnsi="ＭＳ 明朝" w:hint="eastAsia"/>
          <w:w w:val="80"/>
          <w:sz w:val="22"/>
          <w:szCs w:val="21"/>
        </w:rPr>
        <w:t>省告示</w:t>
      </w:r>
      <w:r w:rsidR="00385B46">
        <w:rPr>
          <w:rFonts w:ascii="ＭＳ 明朝" w:hAnsi="ＭＳ 明朝" w:hint="eastAsia"/>
          <w:w w:val="80"/>
          <w:sz w:val="22"/>
          <w:szCs w:val="21"/>
        </w:rPr>
        <w:t>1274</w:t>
      </w:r>
      <w:r w:rsidR="00385B46" w:rsidRPr="0040274E">
        <w:rPr>
          <w:rFonts w:ascii="ＭＳ 明朝" w:hAnsi="ＭＳ 明朝" w:hint="eastAsia"/>
          <w:w w:val="80"/>
          <w:sz w:val="22"/>
          <w:szCs w:val="21"/>
        </w:rPr>
        <w:t>号</w:t>
      </w:r>
      <w:r w:rsidR="00385B46">
        <w:rPr>
          <w:rFonts w:ascii="ＭＳ 明朝" w:hAnsi="ＭＳ 明朝" w:hint="eastAsia"/>
          <w:w w:val="80"/>
          <w:sz w:val="22"/>
          <w:szCs w:val="21"/>
        </w:rPr>
        <w:t>別表第２の書式</w:t>
      </w:r>
      <w:r w:rsidR="00385B46" w:rsidRPr="0040274E">
        <w:rPr>
          <w:rFonts w:ascii="ＭＳ 明朝" w:hAnsi="ＭＳ 明朝" w:hint="eastAsia"/>
          <w:w w:val="80"/>
          <w:sz w:val="22"/>
          <w:szCs w:val="21"/>
        </w:rPr>
        <w:t>）</w:t>
      </w:r>
      <w:r w:rsidRPr="0040274E">
        <w:rPr>
          <w:rFonts w:ascii="ＭＳ 明朝" w:hAnsi="ＭＳ 明朝" w:hint="eastAsia"/>
          <w:w w:val="80"/>
          <w:sz w:val="22"/>
          <w:szCs w:val="21"/>
        </w:rPr>
        <w:t>を発行すること。</w:t>
      </w:r>
    </w:p>
    <w:p w:rsidR="00DB1FE6" w:rsidRPr="0040274E" w:rsidRDefault="00DB1FE6" w:rsidP="00DB1FE6">
      <w:pPr>
        <w:spacing w:line="220" w:lineRule="exact"/>
        <w:ind w:right="840" w:firstLineChars="2300" w:firstLine="4830"/>
        <w:rPr>
          <w:szCs w:val="21"/>
        </w:rPr>
      </w:pPr>
      <w:r w:rsidRPr="0040274E">
        <w:rPr>
          <w:rFonts w:hint="eastAsia"/>
          <w:szCs w:val="21"/>
        </w:rPr>
        <w:t xml:space="preserve">　　年　　月　　日</w:t>
      </w:r>
    </w:p>
    <w:p w:rsidR="00DB1FE6" w:rsidRDefault="00DB1FE6" w:rsidP="00DB1FE6">
      <w:pPr>
        <w:spacing w:line="220" w:lineRule="exact"/>
        <w:ind w:right="840"/>
        <w:rPr>
          <w:szCs w:val="21"/>
        </w:rPr>
      </w:pPr>
    </w:p>
    <w:p w:rsidR="004D5658" w:rsidRPr="0040274E" w:rsidRDefault="004D5658" w:rsidP="00DB1FE6">
      <w:pPr>
        <w:spacing w:line="220" w:lineRule="exact"/>
        <w:ind w:right="840"/>
        <w:rPr>
          <w:szCs w:val="21"/>
        </w:rPr>
      </w:pPr>
    </w:p>
    <w:p w:rsidR="00DB1FE6" w:rsidRPr="0040274E" w:rsidRDefault="00DB1FE6" w:rsidP="00DB1FE6">
      <w:pPr>
        <w:tabs>
          <w:tab w:val="left" w:pos="5198"/>
        </w:tabs>
        <w:adjustRightInd w:val="0"/>
        <w:snapToGrid w:val="0"/>
        <w:spacing w:line="220" w:lineRule="exact"/>
        <w:ind w:right="840" w:firstLineChars="1400" w:firstLine="4396"/>
        <w:jc w:val="left"/>
        <w:rPr>
          <w:rFonts w:ascii="ＭＳ 明朝" w:hAnsi="ＭＳ 明朝"/>
          <w:szCs w:val="21"/>
        </w:rPr>
      </w:pPr>
      <w:r w:rsidRPr="00DB1FE6">
        <w:rPr>
          <w:rFonts w:ascii="ＭＳ 明朝" w:hAnsi="ＭＳ 明朝" w:hint="eastAsia"/>
          <w:spacing w:val="52"/>
          <w:kern w:val="0"/>
          <w:szCs w:val="21"/>
          <w:fitText w:val="840" w:id="1447872256"/>
        </w:rPr>
        <w:t>所在</w:t>
      </w:r>
      <w:r w:rsidRPr="00DB1FE6">
        <w:rPr>
          <w:rFonts w:ascii="ＭＳ 明朝" w:hAnsi="ＭＳ 明朝" w:hint="eastAsia"/>
          <w:spacing w:val="1"/>
          <w:kern w:val="0"/>
          <w:szCs w:val="21"/>
          <w:fitText w:val="840" w:id="1447872256"/>
        </w:rPr>
        <w:t>地</w:t>
      </w:r>
    </w:p>
    <w:p w:rsidR="00DB1FE6" w:rsidRPr="0040274E" w:rsidRDefault="00DB1FE6" w:rsidP="00DB1FE6">
      <w:pPr>
        <w:tabs>
          <w:tab w:val="left" w:pos="5198"/>
        </w:tabs>
        <w:adjustRightInd w:val="0"/>
        <w:snapToGrid w:val="0"/>
        <w:spacing w:line="220" w:lineRule="exact"/>
        <w:jc w:val="left"/>
        <w:rPr>
          <w:rFonts w:ascii="ＭＳ 明朝" w:hAnsi="ＭＳ 明朝"/>
          <w:szCs w:val="21"/>
        </w:rPr>
      </w:pPr>
    </w:p>
    <w:p w:rsidR="00DB1FE6" w:rsidRPr="0040274E" w:rsidRDefault="00DB1FE6" w:rsidP="00DB1FE6">
      <w:pPr>
        <w:tabs>
          <w:tab w:val="left" w:pos="5198"/>
        </w:tabs>
        <w:adjustRightInd w:val="0"/>
        <w:snapToGrid w:val="0"/>
        <w:spacing w:line="220" w:lineRule="exact"/>
        <w:ind w:firstLineChars="2100" w:firstLine="4410"/>
        <w:jc w:val="left"/>
        <w:rPr>
          <w:rFonts w:ascii="ＭＳ 明朝" w:hAnsi="ＭＳ 明朝"/>
          <w:szCs w:val="21"/>
        </w:rPr>
      </w:pPr>
      <w:r w:rsidRPr="0040274E">
        <w:rPr>
          <w:rFonts w:ascii="ＭＳ 明朝" w:hAnsi="ＭＳ 明朝" w:hint="eastAsia"/>
          <w:szCs w:val="21"/>
        </w:rPr>
        <w:t>事業者名</w:t>
      </w:r>
    </w:p>
    <w:p w:rsidR="00DB1FE6" w:rsidRPr="0040274E" w:rsidRDefault="00DB1FE6" w:rsidP="00DB1FE6">
      <w:pPr>
        <w:tabs>
          <w:tab w:val="left" w:pos="5198"/>
        </w:tabs>
        <w:adjustRightInd w:val="0"/>
        <w:snapToGrid w:val="0"/>
        <w:spacing w:line="220" w:lineRule="exact"/>
        <w:jc w:val="left"/>
        <w:rPr>
          <w:rFonts w:ascii="ＭＳ 明朝" w:hAnsi="ＭＳ 明朝"/>
          <w:szCs w:val="21"/>
        </w:rPr>
      </w:pPr>
    </w:p>
    <w:p w:rsidR="00DB1FE6" w:rsidRPr="0040274E" w:rsidRDefault="00DB1FE6" w:rsidP="00DB1FE6">
      <w:pPr>
        <w:tabs>
          <w:tab w:val="left" w:pos="5198"/>
        </w:tabs>
        <w:adjustRightInd w:val="0"/>
        <w:snapToGrid w:val="0"/>
        <w:spacing w:line="220" w:lineRule="exact"/>
        <w:ind w:firstLineChars="4200" w:firstLine="4410"/>
        <w:jc w:val="left"/>
        <w:rPr>
          <w:rFonts w:ascii="ＭＳ 明朝" w:hAnsi="ＭＳ 明朝"/>
          <w:szCs w:val="21"/>
        </w:rPr>
      </w:pPr>
      <w:r w:rsidRPr="00DB1FE6">
        <w:rPr>
          <w:rFonts w:ascii="ＭＳ 明朝" w:hAnsi="ＭＳ 明朝" w:hint="eastAsia"/>
          <w:w w:val="50"/>
          <w:kern w:val="0"/>
          <w:szCs w:val="21"/>
          <w:fitText w:val="840" w:id="1447872257"/>
        </w:rPr>
        <w:t>役職名・代表者名</w:t>
      </w:r>
      <w:r w:rsidR="0016257A">
        <w:rPr>
          <w:rFonts w:ascii="ＭＳ 明朝" w:hAnsi="ＭＳ 明朝" w:hint="eastAsia"/>
          <w:szCs w:val="21"/>
        </w:rPr>
        <w:t xml:space="preserve">　　　　　　　　　　　　　　</w:t>
      </w:r>
    </w:p>
    <w:sectPr w:rsidR="00DB1FE6" w:rsidRPr="0040274E" w:rsidSect="00DB1FE6">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FE6"/>
    <w:rsid w:val="0016257A"/>
    <w:rsid w:val="00385B46"/>
    <w:rsid w:val="00446725"/>
    <w:rsid w:val="00462AA7"/>
    <w:rsid w:val="004D5658"/>
    <w:rsid w:val="00615B52"/>
    <w:rsid w:val="006626A1"/>
    <w:rsid w:val="00665DCF"/>
    <w:rsid w:val="00B31BB9"/>
    <w:rsid w:val="00B80FF4"/>
    <w:rsid w:val="00DB1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EF0CC9-C1F7-4495-8D20-F22C485F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1745</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2017-06-28T12:06:00Z</cp:lastPrinted>
  <dcterms:created xsi:type="dcterms:W3CDTF">2019-06-28T10:27:00Z</dcterms:created>
  <dcterms:modified xsi:type="dcterms:W3CDTF">2023-06-27T03:36:00Z</dcterms:modified>
</cp:coreProperties>
</file>