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16114" w14:textId="77777777" w:rsidR="00A86B6E" w:rsidRDefault="00A86B6E" w:rsidP="00A86B6E">
      <w:pPr>
        <w:rPr>
          <w:rFonts w:ascii="BIZ UDゴシック" w:eastAsia="BIZ UDゴシック" w:hAnsi="BIZ UDゴシック"/>
          <w:sz w:val="28"/>
          <w:szCs w:val="28"/>
        </w:rPr>
      </w:pPr>
      <w:bookmarkStart w:id="0" w:name="_GoBack"/>
      <w:bookmarkEnd w:id="0"/>
      <w:r>
        <w:rPr>
          <w:rFonts w:ascii="BIZ UDゴシック" w:eastAsia="BIZ UDゴシック" w:hAnsi="BIZ UDゴシック" w:hint="eastAsia"/>
          <w:sz w:val="28"/>
          <w:szCs w:val="28"/>
        </w:rPr>
        <w:t>留意点</w:t>
      </w:r>
      <w:r w:rsidR="00B81455">
        <w:rPr>
          <w:rFonts w:ascii="BIZ UDゴシック" w:eastAsia="BIZ UDゴシック" w:hAnsi="BIZ UDゴシック" w:hint="eastAsia"/>
          <w:sz w:val="28"/>
          <w:szCs w:val="28"/>
        </w:rPr>
        <w:t xml:space="preserve">　及び　誓約</w:t>
      </w:r>
      <w:r w:rsidR="004E359C">
        <w:rPr>
          <w:rFonts w:ascii="BIZ UDゴシック" w:eastAsia="BIZ UDゴシック" w:hAnsi="BIZ UDゴシック" w:hint="eastAsia"/>
          <w:sz w:val="28"/>
          <w:szCs w:val="28"/>
        </w:rPr>
        <w:t>事項</w:t>
      </w:r>
    </w:p>
    <w:p w14:paraId="3ED625D7" w14:textId="77777777" w:rsidR="00113B3F" w:rsidRPr="00113B3F" w:rsidRDefault="00113B3F" w:rsidP="00A86B6E">
      <w:pPr>
        <w:rPr>
          <w:rFonts w:ascii="BIZ UDゴシック" w:eastAsia="BIZ UDゴシック" w:hAnsi="BIZ UDゴシック"/>
          <w:sz w:val="24"/>
          <w:szCs w:val="28"/>
        </w:rPr>
      </w:pPr>
    </w:p>
    <w:p w14:paraId="38768066" w14:textId="77777777" w:rsidR="00A86B6E" w:rsidRDefault="00A86B6E" w:rsidP="00A86B6E">
      <w:pPr>
        <w:pStyle w:val="a3"/>
        <w:numPr>
          <w:ilvl w:val="0"/>
          <w:numId w:val="1"/>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個人からのご提案は受け付けません。</w:t>
      </w:r>
    </w:p>
    <w:p w14:paraId="352893FC" w14:textId="77777777" w:rsidR="004E359C" w:rsidRDefault="004E359C" w:rsidP="004E359C">
      <w:pPr>
        <w:pStyle w:val="a3"/>
        <w:ind w:leftChars="0" w:left="420"/>
        <w:rPr>
          <w:rFonts w:ascii="BIZ UDゴシック" w:eastAsia="BIZ UDゴシック" w:hAnsi="BIZ UDゴシック"/>
          <w:sz w:val="24"/>
          <w:szCs w:val="28"/>
        </w:rPr>
      </w:pPr>
    </w:p>
    <w:p w14:paraId="70C1F699" w14:textId="77777777" w:rsidR="004E359C" w:rsidRDefault="00B81455" w:rsidP="004E359C">
      <w:pPr>
        <w:pStyle w:val="a3"/>
        <w:numPr>
          <w:ilvl w:val="0"/>
          <w:numId w:val="1"/>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ご提案者（提案に関係する者を含む）及びご提案内容が</w:t>
      </w:r>
      <w:r w:rsidR="004E359C">
        <w:rPr>
          <w:rFonts w:ascii="BIZ UDゴシック" w:eastAsia="BIZ UDゴシック" w:hAnsi="BIZ UDゴシック" w:hint="eastAsia"/>
          <w:sz w:val="24"/>
          <w:szCs w:val="28"/>
        </w:rPr>
        <w:t>次</w:t>
      </w:r>
      <w:r>
        <w:rPr>
          <w:rFonts w:ascii="BIZ UDゴシック" w:eastAsia="BIZ UDゴシック" w:hAnsi="BIZ UDゴシック" w:hint="eastAsia"/>
          <w:sz w:val="24"/>
          <w:szCs w:val="28"/>
        </w:rPr>
        <w:t>の誓約事項を満たさない</w:t>
      </w:r>
      <w:r w:rsidR="004E359C">
        <w:rPr>
          <w:rFonts w:ascii="BIZ UDゴシック" w:eastAsia="BIZ UDゴシック" w:hAnsi="BIZ UDゴシック" w:hint="eastAsia"/>
          <w:sz w:val="24"/>
          <w:szCs w:val="28"/>
        </w:rPr>
        <w:t>場合は</w:t>
      </w:r>
      <w:r>
        <w:rPr>
          <w:rFonts w:ascii="BIZ UDゴシック" w:eastAsia="BIZ UDゴシック" w:hAnsi="BIZ UDゴシック" w:hint="eastAsia"/>
          <w:sz w:val="24"/>
          <w:szCs w:val="28"/>
        </w:rPr>
        <w:t>、</w:t>
      </w:r>
      <w:r w:rsidR="004E359C">
        <w:rPr>
          <w:rFonts w:ascii="BIZ UDゴシック" w:eastAsia="BIZ UDゴシック" w:hAnsi="BIZ UDゴシック" w:hint="eastAsia"/>
          <w:sz w:val="24"/>
          <w:szCs w:val="28"/>
        </w:rPr>
        <w:t>ご提案を受け付け、又は実現に向けた調整を行うことはできません。</w:t>
      </w:r>
    </w:p>
    <w:p w14:paraId="5C1E336E" w14:textId="77777777" w:rsidR="004E359C" w:rsidRDefault="004E359C" w:rsidP="004E359C">
      <w:pPr>
        <w:pStyle w:val="a3"/>
        <w:ind w:leftChars="0" w:left="420"/>
        <w:rPr>
          <w:rFonts w:ascii="BIZ UDゴシック" w:eastAsia="BIZ UDゴシック" w:hAnsi="BIZ UDゴシック"/>
          <w:sz w:val="24"/>
          <w:szCs w:val="28"/>
        </w:rPr>
      </w:pPr>
    </w:p>
    <w:p w14:paraId="0DA7F9E0" w14:textId="77777777" w:rsidR="004E359C" w:rsidRDefault="00B81455" w:rsidP="004E359C">
      <w:pPr>
        <w:pStyle w:val="a3"/>
        <w:numPr>
          <w:ilvl w:val="0"/>
          <w:numId w:val="1"/>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誓約</w:t>
      </w:r>
      <w:r w:rsidR="004E359C">
        <w:rPr>
          <w:rFonts w:ascii="BIZ UDゴシック" w:eastAsia="BIZ UDゴシック" w:hAnsi="BIZ UDゴシック" w:hint="eastAsia"/>
          <w:sz w:val="24"/>
          <w:szCs w:val="28"/>
        </w:rPr>
        <w:t>事項</w:t>
      </w:r>
    </w:p>
    <w:p w14:paraId="0029C3F8" w14:textId="77777777" w:rsidR="004E359C" w:rsidRDefault="00113B3F" w:rsidP="004E359C">
      <w:pPr>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59264" behindDoc="0" locked="0" layoutInCell="1" allowOverlap="1" wp14:anchorId="7257D057" wp14:editId="2DE09DDB">
                <wp:simplePos x="0" y="0"/>
                <wp:positionH relativeFrom="margin">
                  <wp:align>center</wp:align>
                </wp:positionH>
                <wp:positionV relativeFrom="paragraph">
                  <wp:posOffset>75034</wp:posOffset>
                </wp:positionV>
                <wp:extent cx="5895795" cy="3152633"/>
                <wp:effectExtent l="0" t="0" r="10160" b="10160"/>
                <wp:wrapNone/>
                <wp:docPr id="1" name="テキスト ボックス 1"/>
                <wp:cNvGraphicFramePr/>
                <a:graphic xmlns:a="http://schemas.openxmlformats.org/drawingml/2006/main">
                  <a:graphicData uri="http://schemas.microsoft.com/office/word/2010/wordprocessingShape">
                    <wps:wsp>
                      <wps:cNvSpPr txBox="1"/>
                      <wps:spPr>
                        <a:xfrm>
                          <a:off x="0" y="0"/>
                          <a:ext cx="5895795" cy="3152633"/>
                        </a:xfrm>
                        <a:prstGeom prst="rect">
                          <a:avLst/>
                        </a:prstGeom>
                        <a:solidFill>
                          <a:schemeClr val="lt1"/>
                        </a:solidFill>
                        <a:ln w="6350">
                          <a:solidFill>
                            <a:prstClr val="black"/>
                          </a:solidFill>
                        </a:ln>
                      </wps:spPr>
                      <wps:txbx>
                        <w:txbxContent>
                          <w:p w14:paraId="2D2351F6" w14:textId="77777777"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横浜市暴力団排除条例</w:t>
                            </w:r>
                            <w:r w:rsidRPr="00113B3F">
                              <w:rPr>
                                <w:rFonts w:ascii="BIZ UDゴシック" w:eastAsia="BIZ UDゴシック" w:hAnsi="BIZ UDゴシック"/>
                              </w:rPr>
                              <w:t xml:space="preserve"> </w:t>
                            </w:r>
                            <w:r w:rsidRPr="00113B3F">
                              <w:rPr>
                                <w:rFonts w:ascii="BIZ UDゴシック" w:eastAsia="BIZ UDゴシック" w:hAnsi="BIZ UDゴシック" w:hint="eastAsia"/>
                              </w:rPr>
                              <w:t>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r w:rsidRPr="00113B3F">
                              <w:rPr>
                                <w:rFonts w:ascii="BIZ UDゴシック" w:eastAsia="BIZ UDゴシック" w:hAnsi="BIZ UDゴシック"/>
                              </w:rPr>
                              <w:t xml:space="preserve"> </w:t>
                            </w:r>
                          </w:p>
                          <w:p w14:paraId="3F0C08B5" w14:textId="77777777"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横浜市税の滞納はありません。横浜市がご提案者の市税納付状況調査を行うこと、また、当該調査により滞納を確認した場合には、滞納者の法人名等を公表する可能性があることに同意します。</w:t>
                            </w:r>
                            <w:r w:rsidRPr="00113B3F">
                              <w:rPr>
                                <w:rFonts w:ascii="BIZ UDゴシック" w:eastAsia="BIZ UDゴシック" w:hAnsi="BIZ UDゴシック"/>
                              </w:rPr>
                              <w:t xml:space="preserve"> </w:t>
                            </w:r>
                          </w:p>
                          <w:p w14:paraId="4BB6E663" w14:textId="77777777"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民事再生法及び会社更生法による再生・更生手続中の事業者でないこと、また法令に違反していなくても、社会問題を起こしている事業者でないことを誓約します。</w:t>
                            </w:r>
                            <w:r w:rsidRPr="00113B3F">
                              <w:rPr>
                                <w:rFonts w:ascii="BIZ UDゴシック" w:eastAsia="BIZ UDゴシック" w:hAnsi="BIZ UDゴシック"/>
                              </w:rPr>
                              <w:t xml:space="preserve"> </w:t>
                            </w:r>
                          </w:p>
                          <w:p w14:paraId="42B14D9D" w14:textId="77777777"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9pt;width:464.25pt;height:24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" fillcolor="white [3201]" strokeweight=".5pt">
                <v:textbox>
                  <w:txbxContent>
                    <w:p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横浜市暴力団排除条例</w:t>
                      </w:r>
                      <w:r w:rsidRPr="00113B3F">
                        <w:rPr>
                          <w:rFonts w:ascii="BIZ UDゴシック" w:eastAsia="BIZ UDゴシック" w:hAnsi="BIZ UDゴシック"/>
                        </w:rPr>
                        <w:t xml:space="preserve"> </w:t>
                      </w:r>
                      <w:r w:rsidRPr="00113B3F">
                        <w:rPr>
                          <w:rFonts w:ascii="BIZ UDゴシック" w:eastAsia="BIZ UDゴシック" w:hAnsi="BIZ UDゴシック" w:hint="eastAsia"/>
                        </w:rPr>
                        <w:t>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r w:rsidRPr="00113B3F">
                        <w:rPr>
                          <w:rFonts w:ascii="BIZ UDゴシック" w:eastAsia="BIZ UDゴシック" w:hAnsi="BIZ UDゴシック"/>
                        </w:rPr>
                        <w:t xml:space="preserve"> </w:t>
                      </w:r>
                    </w:p>
                    <w:p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横浜市税の滞納はありません。横浜市がご提案者の市税納付状況調査を行うこと、また、当該調査により滞納を確認した場合には、滞納者の法人名等を公表する可能性があることに同意します。</w:t>
                      </w:r>
                      <w:r w:rsidRPr="00113B3F">
                        <w:rPr>
                          <w:rFonts w:ascii="BIZ UDゴシック" w:eastAsia="BIZ UDゴシック" w:hAnsi="BIZ UDゴシック"/>
                        </w:rPr>
                        <w:t xml:space="preserve"> </w:t>
                      </w:r>
                    </w:p>
                    <w:p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民事再生法及び会社更生法による再生・更生手続中の事業者でないこと、また法令に違反していなくても、社会問題を起こしている事業者でないことを誓約します。</w:t>
                      </w:r>
                      <w:r w:rsidRPr="00113B3F">
                        <w:rPr>
                          <w:rFonts w:ascii="BIZ UDゴシック" w:eastAsia="BIZ UDゴシック" w:hAnsi="BIZ UDゴシック"/>
                        </w:rPr>
                        <w:t xml:space="preserve"> </w:t>
                      </w:r>
                    </w:p>
                    <w:p w:rsidR="004E359C" w:rsidRPr="00113B3F" w:rsidRDefault="004E359C" w:rsidP="00113B3F">
                      <w:pPr>
                        <w:pStyle w:val="Default"/>
                        <w:numPr>
                          <w:ilvl w:val="0"/>
                          <w:numId w:val="2"/>
                        </w:numPr>
                        <w:rPr>
                          <w:rFonts w:ascii="BIZ UDゴシック" w:eastAsia="BIZ UDゴシック" w:hAnsi="BIZ UDゴシック"/>
                        </w:rPr>
                      </w:pPr>
                      <w:r w:rsidRPr="00113B3F">
                        <w:rPr>
                          <w:rFonts w:ascii="BIZ UDゴシック" w:eastAsia="BIZ UDゴシック" w:hAnsi="BIZ UDゴシック" w:hint="eastAsia"/>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xbxContent>
                </v:textbox>
                <w10:wrap anchorx="margin"/>
              </v:shape>
            </w:pict>
          </mc:Fallback>
        </mc:AlternateContent>
      </w:r>
    </w:p>
    <w:p w14:paraId="5D4FC068" w14:textId="77777777" w:rsidR="004E359C" w:rsidRDefault="004E359C" w:rsidP="004E359C">
      <w:pPr>
        <w:rPr>
          <w:rFonts w:ascii="BIZ UDゴシック" w:eastAsia="BIZ UDゴシック" w:hAnsi="BIZ UDゴシック"/>
          <w:sz w:val="24"/>
          <w:szCs w:val="28"/>
        </w:rPr>
      </w:pPr>
    </w:p>
    <w:p w14:paraId="57954247" w14:textId="77777777" w:rsidR="004E359C" w:rsidRDefault="004E359C" w:rsidP="004E359C">
      <w:pPr>
        <w:rPr>
          <w:rFonts w:ascii="BIZ UDゴシック" w:eastAsia="BIZ UDゴシック" w:hAnsi="BIZ UDゴシック"/>
          <w:sz w:val="24"/>
          <w:szCs w:val="28"/>
        </w:rPr>
      </w:pPr>
    </w:p>
    <w:p w14:paraId="141C869F" w14:textId="77777777" w:rsidR="004E359C" w:rsidRDefault="004E359C" w:rsidP="004E359C">
      <w:pPr>
        <w:rPr>
          <w:rFonts w:ascii="BIZ UDゴシック" w:eastAsia="BIZ UDゴシック" w:hAnsi="BIZ UDゴシック"/>
          <w:sz w:val="24"/>
          <w:szCs w:val="28"/>
        </w:rPr>
      </w:pPr>
    </w:p>
    <w:p w14:paraId="256539A9" w14:textId="77777777" w:rsidR="004E359C" w:rsidRDefault="004E359C" w:rsidP="004E359C">
      <w:pPr>
        <w:rPr>
          <w:rFonts w:ascii="BIZ UDゴシック" w:eastAsia="BIZ UDゴシック" w:hAnsi="BIZ UDゴシック"/>
          <w:sz w:val="24"/>
          <w:szCs w:val="28"/>
        </w:rPr>
      </w:pPr>
    </w:p>
    <w:p w14:paraId="3761CF34" w14:textId="77777777" w:rsidR="004E359C" w:rsidRDefault="004E359C" w:rsidP="004E359C">
      <w:pPr>
        <w:rPr>
          <w:rFonts w:ascii="BIZ UDゴシック" w:eastAsia="BIZ UDゴシック" w:hAnsi="BIZ UDゴシック"/>
          <w:sz w:val="24"/>
          <w:szCs w:val="28"/>
        </w:rPr>
      </w:pPr>
    </w:p>
    <w:p w14:paraId="3E56CA51" w14:textId="77777777" w:rsidR="004E359C" w:rsidRDefault="004E359C" w:rsidP="004E359C">
      <w:pPr>
        <w:rPr>
          <w:rFonts w:ascii="BIZ UDゴシック" w:eastAsia="BIZ UDゴシック" w:hAnsi="BIZ UDゴシック"/>
          <w:sz w:val="24"/>
          <w:szCs w:val="28"/>
        </w:rPr>
      </w:pPr>
    </w:p>
    <w:p w14:paraId="229C69C2" w14:textId="77777777" w:rsidR="004E359C" w:rsidRDefault="004E359C" w:rsidP="004E359C">
      <w:pPr>
        <w:rPr>
          <w:rFonts w:ascii="BIZ UDゴシック" w:eastAsia="BIZ UDゴシック" w:hAnsi="BIZ UDゴシック"/>
          <w:sz w:val="24"/>
          <w:szCs w:val="28"/>
        </w:rPr>
      </w:pPr>
    </w:p>
    <w:p w14:paraId="6591F344" w14:textId="77777777" w:rsidR="004E359C" w:rsidRDefault="004E359C" w:rsidP="004E359C">
      <w:pPr>
        <w:rPr>
          <w:rFonts w:ascii="BIZ UDゴシック" w:eastAsia="BIZ UDゴシック" w:hAnsi="BIZ UDゴシック"/>
          <w:sz w:val="24"/>
          <w:szCs w:val="28"/>
        </w:rPr>
      </w:pPr>
    </w:p>
    <w:p w14:paraId="2B2E75F5" w14:textId="77777777" w:rsidR="00113B3F" w:rsidRDefault="00113B3F" w:rsidP="004E359C">
      <w:pPr>
        <w:rPr>
          <w:rFonts w:ascii="BIZ UDゴシック" w:eastAsia="BIZ UDゴシック" w:hAnsi="BIZ UDゴシック"/>
          <w:sz w:val="24"/>
          <w:szCs w:val="28"/>
        </w:rPr>
      </w:pPr>
    </w:p>
    <w:p w14:paraId="30701451" w14:textId="77777777" w:rsidR="00113B3F" w:rsidRDefault="00113B3F" w:rsidP="004E359C">
      <w:pPr>
        <w:rPr>
          <w:rFonts w:ascii="BIZ UDゴシック" w:eastAsia="BIZ UDゴシック" w:hAnsi="BIZ UDゴシック"/>
          <w:sz w:val="24"/>
          <w:szCs w:val="28"/>
        </w:rPr>
      </w:pPr>
    </w:p>
    <w:p w14:paraId="56C838DF" w14:textId="77777777" w:rsidR="00113B3F" w:rsidRDefault="00113B3F" w:rsidP="004E359C">
      <w:pPr>
        <w:rPr>
          <w:rFonts w:ascii="BIZ UDゴシック" w:eastAsia="BIZ UDゴシック" w:hAnsi="BIZ UDゴシック"/>
          <w:sz w:val="24"/>
          <w:szCs w:val="28"/>
        </w:rPr>
      </w:pPr>
    </w:p>
    <w:p w14:paraId="5A3AADDC" w14:textId="77777777" w:rsidR="00113B3F" w:rsidRDefault="00113B3F" w:rsidP="004E359C">
      <w:pPr>
        <w:rPr>
          <w:rFonts w:ascii="BIZ UDゴシック" w:eastAsia="BIZ UDゴシック" w:hAnsi="BIZ UDゴシック"/>
          <w:sz w:val="24"/>
          <w:szCs w:val="28"/>
        </w:rPr>
      </w:pPr>
    </w:p>
    <w:p w14:paraId="182CAB83" w14:textId="77777777" w:rsidR="00113B3F" w:rsidRDefault="00113B3F" w:rsidP="004E359C">
      <w:pPr>
        <w:rPr>
          <w:rFonts w:ascii="BIZ UDゴシック" w:eastAsia="BIZ UDゴシック" w:hAnsi="BIZ UDゴシック"/>
          <w:sz w:val="24"/>
          <w:szCs w:val="28"/>
        </w:rPr>
      </w:pPr>
    </w:p>
    <w:p w14:paraId="04BC8B39" w14:textId="77777777" w:rsidR="004E359C" w:rsidRPr="004E359C" w:rsidRDefault="004E359C" w:rsidP="004E359C">
      <w:pPr>
        <w:rPr>
          <w:rFonts w:ascii="BIZ UDゴシック" w:eastAsia="BIZ UDゴシック" w:hAnsi="BIZ UDゴシック"/>
          <w:sz w:val="24"/>
          <w:szCs w:val="28"/>
        </w:rPr>
      </w:pPr>
    </w:p>
    <w:p w14:paraId="5035B9E3" w14:textId="77777777" w:rsidR="004E359C" w:rsidRDefault="004E359C" w:rsidP="004E359C">
      <w:pPr>
        <w:pStyle w:val="a3"/>
        <w:numPr>
          <w:ilvl w:val="0"/>
          <w:numId w:val="1"/>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ご提案内容や調整の結果により前記</w:t>
      </w:r>
      <w:r w:rsidR="00113B3F">
        <w:rPr>
          <w:rFonts w:ascii="BIZ UDゴシック" w:eastAsia="BIZ UDゴシック" w:hAnsi="BIZ UDゴシック" w:hint="eastAsia"/>
          <w:sz w:val="24"/>
          <w:szCs w:val="28"/>
        </w:rPr>
        <w:t>①</w:t>
      </w:r>
      <w:r>
        <w:rPr>
          <w:rFonts w:ascii="BIZ UDゴシック" w:eastAsia="BIZ UDゴシック" w:hAnsi="BIZ UDゴシック" w:hint="eastAsia"/>
          <w:sz w:val="24"/>
          <w:szCs w:val="28"/>
        </w:rPr>
        <w:t>や</w:t>
      </w:r>
      <w:r w:rsidR="00113B3F">
        <w:rPr>
          <w:rFonts w:ascii="BIZ UDゴシック" w:eastAsia="BIZ UDゴシック" w:hAnsi="BIZ UDゴシック" w:hint="eastAsia"/>
          <w:sz w:val="24"/>
          <w:szCs w:val="28"/>
        </w:rPr>
        <w:t>②</w:t>
      </w:r>
      <w:r>
        <w:rPr>
          <w:rFonts w:ascii="BIZ UDゴシック" w:eastAsia="BIZ UDゴシック" w:hAnsi="BIZ UDゴシック" w:hint="eastAsia"/>
          <w:sz w:val="24"/>
          <w:szCs w:val="28"/>
        </w:rPr>
        <w:t>の事実が判明した場合、また</w:t>
      </w:r>
      <w:r w:rsidR="00113B3F">
        <w:rPr>
          <w:rFonts w:ascii="BIZ UDゴシック" w:eastAsia="BIZ UDゴシック" w:hAnsi="BIZ UDゴシック" w:hint="eastAsia"/>
          <w:sz w:val="24"/>
          <w:szCs w:val="28"/>
        </w:rPr>
        <w:t>③</w:t>
      </w:r>
      <w:r w:rsidR="00B81455">
        <w:rPr>
          <w:rFonts w:ascii="BIZ UDゴシック" w:eastAsia="BIZ UDゴシック" w:hAnsi="BIZ UDゴシック" w:hint="eastAsia"/>
          <w:sz w:val="24"/>
          <w:szCs w:val="28"/>
        </w:rPr>
        <w:t>誓約</w:t>
      </w:r>
      <w:r>
        <w:rPr>
          <w:rFonts w:ascii="BIZ UDゴシック" w:eastAsia="BIZ UDゴシック" w:hAnsi="BIZ UDゴシック" w:hint="eastAsia"/>
          <w:sz w:val="24"/>
          <w:szCs w:val="28"/>
        </w:rPr>
        <w:t>事項に反した場合、その他の諸事情によりご提案者との対話・調整を行わないことがあります。</w:t>
      </w:r>
    </w:p>
    <w:p w14:paraId="38290B70" w14:textId="77777777" w:rsidR="004E359C" w:rsidRPr="004E359C" w:rsidRDefault="004E359C" w:rsidP="004E359C">
      <w:pPr>
        <w:rPr>
          <w:rFonts w:ascii="BIZ UDゴシック" w:eastAsia="BIZ UDゴシック" w:hAnsi="BIZ UDゴシック"/>
          <w:sz w:val="24"/>
          <w:szCs w:val="28"/>
        </w:rPr>
      </w:pPr>
    </w:p>
    <w:p w14:paraId="19A89697"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ご提案に関する庁内の関係者との調整には時間がかかることもあります。</w:t>
      </w:r>
    </w:p>
    <w:p w14:paraId="73A5DC98" w14:textId="77777777" w:rsidR="00F74054" w:rsidRDefault="00F74054" w:rsidP="00F74054">
      <w:pPr>
        <w:pStyle w:val="a3"/>
        <w:ind w:leftChars="0" w:left="420"/>
        <w:rPr>
          <w:rFonts w:ascii="BIZ UDゴシック" w:eastAsia="BIZ UDゴシック" w:hAnsi="BIZ UDゴシック"/>
          <w:sz w:val="24"/>
          <w:szCs w:val="28"/>
        </w:rPr>
      </w:pPr>
      <w:r>
        <w:rPr>
          <w:rFonts w:ascii="BIZ UDゴシック" w:eastAsia="BIZ UDゴシック" w:hAnsi="BIZ UDゴシック" w:hint="eastAsia"/>
          <w:sz w:val="24"/>
          <w:szCs w:val="28"/>
        </w:rPr>
        <w:t>また、多数の案件を調整している場合には、順次対応することとなるため、お待ちいただく可能性があります。（受付から対話までの時間の調整など）</w:t>
      </w:r>
    </w:p>
    <w:p w14:paraId="3D0CA6D5" w14:textId="77777777" w:rsidR="004E359C" w:rsidRPr="004E359C" w:rsidRDefault="004E359C" w:rsidP="004E359C">
      <w:pPr>
        <w:rPr>
          <w:rFonts w:ascii="BIZ UDゴシック" w:eastAsia="BIZ UDゴシック" w:hAnsi="BIZ UDゴシック"/>
          <w:sz w:val="24"/>
          <w:szCs w:val="28"/>
        </w:rPr>
      </w:pPr>
    </w:p>
    <w:p w14:paraId="29691DB6"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ご提案内容や対話・調整の結果によっては、実現ができないことがあります。</w:t>
      </w:r>
    </w:p>
    <w:p w14:paraId="40A58AE9" w14:textId="77777777" w:rsidR="004E359C" w:rsidRPr="004E359C" w:rsidRDefault="004E359C" w:rsidP="004E359C">
      <w:pPr>
        <w:rPr>
          <w:rFonts w:ascii="BIZ UDゴシック" w:eastAsia="BIZ UDゴシック" w:hAnsi="BIZ UDゴシック"/>
          <w:sz w:val="24"/>
          <w:szCs w:val="28"/>
        </w:rPr>
      </w:pPr>
    </w:p>
    <w:p w14:paraId="29CEE489" w14:textId="77777777" w:rsidR="00F74054" w:rsidRPr="00F74054" w:rsidRDefault="004E359C" w:rsidP="00F74054">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ご提案は、ご提案者から本市への契約</w:t>
      </w:r>
      <w:r w:rsidR="00F74054">
        <w:rPr>
          <w:rFonts w:ascii="BIZ UDゴシック" w:eastAsia="BIZ UDゴシック" w:hAnsi="BIZ UDゴシック" w:hint="eastAsia"/>
          <w:sz w:val="24"/>
          <w:szCs w:val="28"/>
        </w:rPr>
        <w:t>等</w:t>
      </w:r>
      <w:r w:rsidRPr="004E359C">
        <w:rPr>
          <w:rFonts w:ascii="BIZ UDゴシック" w:eastAsia="BIZ UDゴシック" w:hAnsi="BIZ UDゴシック" w:hint="eastAsia"/>
          <w:sz w:val="24"/>
          <w:szCs w:val="28"/>
        </w:rPr>
        <w:t>の申し込みとして扱うものではなく、対話の開始がご提案についての契約</w:t>
      </w:r>
      <w:r w:rsidR="00F74054">
        <w:rPr>
          <w:rFonts w:ascii="BIZ UDゴシック" w:eastAsia="BIZ UDゴシック" w:hAnsi="BIZ UDゴシック" w:hint="eastAsia"/>
          <w:sz w:val="24"/>
          <w:szCs w:val="28"/>
        </w:rPr>
        <w:t>等</w:t>
      </w:r>
      <w:r w:rsidRPr="004E359C">
        <w:rPr>
          <w:rFonts w:ascii="BIZ UDゴシック" w:eastAsia="BIZ UDゴシック" w:hAnsi="BIZ UDゴシック" w:hint="eastAsia"/>
          <w:sz w:val="24"/>
          <w:szCs w:val="28"/>
        </w:rPr>
        <w:t>の合意となるものでなく、本市がご提案への対応やその実現に対し法的義務を負うものではありません。</w:t>
      </w:r>
    </w:p>
    <w:p w14:paraId="01223816" w14:textId="77777777" w:rsidR="004E359C" w:rsidRDefault="004E359C" w:rsidP="004E359C">
      <w:pPr>
        <w:rPr>
          <w:rFonts w:ascii="BIZ UDゴシック" w:eastAsia="BIZ UDゴシック" w:hAnsi="BIZ UDゴシック"/>
          <w:sz w:val="24"/>
          <w:szCs w:val="28"/>
        </w:rPr>
      </w:pPr>
    </w:p>
    <w:p w14:paraId="18CE4F14" w14:textId="77777777" w:rsidR="00F74054" w:rsidRPr="004E359C" w:rsidRDefault="00F74054" w:rsidP="004E359C">
      <w:pPr>
        <w:rPr>
          <w:rFonts w:ascii="BIZ UDゴシック" w:eastAsia="BIZ UDゴシック" w:hAnsi="BIZ UDゴシック"/>
          <w:sz w:val="24"/>
          <w:szCs w:val="28"/>
        </w:rPr>
      </w:pPr>
    </w:p>
    <w:p w14:paraId="3DBC76C0"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lastRenderedPageBreak/>
        <w:t>ご提案の成立・不成立にかかわらず、横浜市はご提案及び対話・調整にかかる一切のコスト（企画や打合せ等にかかる人件費・交通費・調整費・資料作成費等一切の費用、生じた損害等）の補償や賠償をいたしません。</w:t>
      </w:r>
    </w:p>
    <w:p w14:paraId="022489D8" w14:textId="77777777" w:rsidR="004E359C" w:rsidRPr="004E359C" w:rsidRDefault="004E359C" w:rsidP="004E359C">
      <w:pPr>
        <w:rPr>
          <w:rFonts w:ascii="BIZ UDゴシック" w:eastAsia="BIZ UDゴシック" w:hAnsi="BIZ UDゴシック"/>
          <w:sz w:val="24"/>
          <w:szCs w:val="28"/>
        </w:rPr>
      </w:pPr>
    </w:p>
    <w:p w14:paraId="4EC8D66B"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対話の結果又は法令及び本市の契約上のルール等により、あらためてご提案に関して公募等の手続きが必要になる場合がありますが、その際に、本市がご提案者から得た情報の全</w:t>
      </w:r>
      <w:r w:rsidR="00B81455">
        <w:rPr>
          <w:rFonts w:ascii="BIZ UDゴシック" w:eastAsia="BIZ UDゴシック" w:hAnsi="BIZ UDゴシック" w:hint="eastAsia"/>
          <w:sz w:val="24"/>
          <w:szCs w:val="28"/>
        </w:rPr>
        <w:t>部又は一部を利用し、公募等のための仕様を作成させていただくことが</w:t>
      </w:r>
      <w:r w:rsidRPr="004E359C">
        <w:rPr>
          <w:rFonts w:ascii="BIZ UDゴシック" w:eastAsia="BIZ UDゴシック" w:hAnsi="BIZ UDゴシック" w:hint="eastAsia"/>
          <w:sz w:val="24"/>
          <w:szCs w:val="28"/>
        </w:rPr>
        <w:t>あります。</w:t>
      </w:r>
    </w:p>
    <w:p w14:paraId="09D6B47F" w14:textId="77777777" w:rsidR="004E359C" w:rsidRDefault="004E359C" w:rsidP="004E359C">
      <w:pPr>
        <w:ind w:leftChars="200" w:left="42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ただし、ご提案者独自の権利やノウハウ等、公表によりご提案者に不都</w:t>
      </w:r>
      <w:r w:rsidR="00F74054">
        <w:rPr>
          <w:rFonts w:ascii="BIZ UDゴシック" w:eastAsia="BIZ UDゴシック" w:hAnsi="BIZ UDゴシック" w:hint="eastAsia"/>
          <w:sz w:val="24"/>
          <w:szCs w:val="28"/>
        </w:rPr>
        <w:t>合が生じる情報について、ご提案者から利用を希望しない旨を都市交通</w:t>
      </w:r>
      <w:r w:rsidRPr="004E359C">
        <w:rPr>
          <w:rFonts w:ascii="BIZ UDゴシック" w:eastAsia="BIZ UDゴシック" w:hAnsi="BIZ UDゴシック" w:hint="eastAsia"/>
          <w:sz w:val="24"/>
          <w:szCs w:val="28"/>
        </w:rPr>
        <w:t>課に明示されたものにつきましては、その利用につき協議・配慮を</w:t>
      </w:r>
      <w:r w:rsidR="00B81455">
        <w:rPr>
          <w:rFonts w:ascii="BIZ UDゴシック" w:eastAsia="BIZ UDゴシック" w:hAnsi="BIZ UDゴシック" w:hint="eastAsia"/>
          <w:sz w:val="24"/>
          <w:szCs w:val="28"/>
        </w:rPr>
        <w:t>させていただきますので、公募等の際には、事前に別途協議させていただ</w:t>
      </w:r>
      <w:r w:rsidRPr="004E359C">
        <w:rPr>
          <w:rFonts w:ascii="BIZ UDゴシック" w:eastAsia="BIZ UDゴシック" w:hAnsi="BIZ UDゴシック" w:hint="eastAsia"/>
          <w:sz w:val="24"/>
          <w:szCs w:val="28"/>
        </w:rPr>
        <w:t>きます。</w:t>
      </w:r>
    </w:p>
    <w:p w14:paraId="0CD72CA7" w14:textId="77777777" w:rsidR="004E359C" w:rsidRPr="004E359C" w:rsidRDefault="004E359C" w:rsidP="004E359C">
      <w:pPr>
        <w:rPr>
          <w:rFonts w:ascii="BIZ UDゴシック" w:eastAsia="BIZ UDゴシック" w:hAnsi="BIZ UDゴシック"/>
          <w:sz w:val="24"/>
          <w:szCs w:val="28"/>
        </w:rPr>
      </w:pPr>
    </w:p>
    <w:p w14:paraId="35D8C535"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ご提案後の対話及び案件実現後の実施に</w:t>
      </w:r>
      <w:r w:rsidR="00B81455">
        <w:rPr>
          <w:rFonts w:ascii="BIZ UDゴシック" w:eastAsia="BIZ UDゴシック" w:hAnsi="BIZ UDゴシック" w:hint="eastAsia"/>
          <w:sz w:val="24"/>
          <w:szCs w:val="28"/>
        </w:rPr>
        <w:t>おいて</w:t>
      </w:r>
      <w:r w:rsidRPr="004E359C">
        <w:rPr>
          <w:rFonts w:ascii="BIZ UDゴシック" w:eastAsia="BIZ UDゴシック" w:hAnsi="BIZ UDゴシック" w:hint="eastAsia"/>
          <w:sz w:val="24"/>
          <w:szCs w:val="28"/>
        </w:rPr>
        <w:t>、一般には公開されていない秘密情報が生じた場合や個人情報の取り扱いがある場合は、関係法令及び社会通念に基づき、厳密かつ適切に取り扱ってください。なお、ご提案者において生じた、秘密情報や個人情報の取り扱いに関するトラブルについては、本市に故意または重大な過失がある場合を除き、本市は一切の責任を負いません。</w:t>
      </w:r>
    </w:p>
    <w:p w14:paraId="5812411E" w14:textId="77777777" w:rsidR="004E359C" w:rsidRPr="004E359C" w:rsidRDefault="004E359C" w:rsidP="004E359C">
      <w:pPr>
        <w:rPr>
          <w:rFonts w:ascii="BIZ UDゴシック" w:eastAsia="BIZ UDゴシック" w:hAnsi="BIZ UDゴシック"/>
          <w:sz w:val="24"/>
          <w:szCs w:val="28"/>
        </w:rPr>
      </w:pPr>
    </w:p>
    <w:p w14:paraId="4F5904F3" w14:textId="77777777" w:rsidR="004E359C" w:rsidRP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ご提案は、横浜市のホームページ又は庁内イントラネットに、以下のア、イについて公表をする場合がありますので、公表を望まない場合は、ご相談ください。</w:t>
      </w:r>
    </w:p>
    <w:p w14:paraId="251FAB15" w14:textId="77777777" w:rsidR="004E359C" w:rsidRPr="004E359C" w:rsidRDefault="004E359C" w:rsidP="004E359C">
      <w:pPr>
        <w:pStyle w:val="a3"/>
        <w:ind w:leftChars="0" w:left="420" w:firstLineChars="100" w:firstLine="24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ア</w:t>
      </w:r>
      <w:r w:rsidRPr="004E359C">
        <w:rPr>
          <w:rFonts w:ascii="BIZ UDゴシック" w:eastAsia="BIZ UDゴシック" w:hAnsi="BIZ UDゴシック"/>
          <w:sz w:val="24"/>
          <w:szCs w:val="28"/>
        </w:rPr>
        <w:t xml:space="preserve"> ご提案時：提案タイトルの公表</w:t>
      </w:r>
    </w:p>
    <w:p w14:paraId="4AF2FF13" w14:textId="77777777" w:rsidR="004E359C" w:rsidRDefault="004E359C" w:rsidP="004E359C">
      <w:pPr>
        <w:pStyle w:val="a3"/>
        <w:ind w:leftChars="0" w:left="420" w:firstLineChars="100" w:firstLine="24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イ</w:t>
      </w:r>
      <w:r w:rsidRPr="004E359C">
        <w:rPr>
          <w:rFonts w:ascii="BIZ UDゴシック" w:eastAsia="BIZ UDゴシック" w:hAnsi="BIZ UDゴシック"/>
          <w:sz w:val="24"/>
          <w:szCs w:val="28"/>
        </w:rPr>
        <w:t xml:space="preserve"> 提案の実現後：ご提案者、具体的内容等</w:t>
      </w:r>
    </w:p>
    <w:p w14:paraId="67304973" w14:textId="77777777" w:rsidR="004E359C" w:rsidRPr="004E359C" w:rsidRDefault="004E359C" w:rsidP="004E359C">
      <w:pPr>
        <w:rPr>
          <w:rFonts w:ascii="BIZ UDゴシック" w:eastAsia="BIZ UDゴシック" w:hAnsi="BIZ UDゴシック"/>
          <w:sz w:val="24"/>
          <w:szCs w:val="28"/>
        </w:rPr>
      </w:pPr>
    </w:p>
    <w:p w14:paraId="427EC0E8" w14:textId="77777777" w:rsid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ご提案実現後は、本市の広報やＰＲ等の機会において、実現内容や成果物を利用・</w:t>
      </w:r>
      <w:r w:rsidRPr="004E359C">
        <w:rPr>
          <w:rFonts w:ascii="BIZ UDゴシック" w:eastAsia="BIZ UDゴシック" w:hAnsi="BIZ UDゴシック"/>
          <w:sz w:val="24"/>
          <w:szCs w:val="28"/>
        </w:rPr>
        <w:t xml:space="preserve"> 公表することがあります。</w:t>
      </w:r>
    </w:p>
    <w:p w14:paraId="13BB4EFD" w14:textId="77777777" w:rsidR="004E359C" w:rsidRDefault="004E359C" w:rsidP="004E359C">
      <w:pPr>
        <w:rPr>
          <w:rFonts w:ascii="BIZ UDゴシック" w:eastAsia="BIZ UDゴシック" w:hAnsi="BIZ UDゴシック"/>
          <w:sz w:val="24"/>
          <w:szCs w:val="28"/>
        </w:rPr>
      </w:pPr>
    </w:p>
    <w:p w14:paraId="13D1F70F" w14:textId="77777777" w:rsidR="004E359C" w:rsidRPr="004E359C" w:rsidRDefault="004E359C" w:rsidP="004E359C">
      <w:pPr>
        <w:pStyle w:val="a3"/>
        <w:numPr>
          <w:ilvl w:val="0"/>
          <w:numId w:val="1"/>
        </w:numPr>
        <w:ind w:leftChars="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ご提案（内容及び企画書等の資料等）は</w:t>
      </w:r>
      <w:r w:rsidR="00B81455">
        <w:rPr>
          <w:rFonts w:ascii="BIZ UDゴシック" w:eastAsia="BIZ UDゴシック" w:hAnsi="BIZ UDゴシック" w:hint="eastAsia"/>
          <w:sz w:val="24"/>
          <w:szCs w:val="28"/>
        </w:rPr>
        <w:t>、</w:t>
      </w:r>
      <w:r w:rsidRPr="004E359C">
        <w:rPr>
          <w:rFonts w:ascii="BIZ UDゴシック" w:eastAsia="BIZ UDゴシック" w:hAnsi="BIZ UDゴシック" w:hint="eastAsia"/>
          <w:sz w:val="24"/>
          <w:szCs w:val="28"/>
        </w:rPr>
        <w:t>実現に向けた調整を行うに当たって、必要な範囲で、本市の各関連部署及び調整に必要な諸機関に情報の公開・提供を行うことがあります。</w:t>
      </w:r>
    </w:p>
    <w:p w14:paraId="78FFC84C" w14:textId="77777777" w:rsidR="00F74054" w:rsidRDefault="004E359C" w:rsidP="00F74054">
      <w:pPr>
        <w:pStyle w:val="a3"/>
        <w:ind w:leftChars="0" w:left="420"/>
        <w:rPr>
          <w:rFonts w:ascii="BIZ UDゴシック" w:eastAsia="BIZ UDゴシック" w:hAnsi="BIZ UDゴシック"/>
          <w:sz w:val="24"/>
          <w:szCs w:val="28"/>
        </w:rPr>
      </w:pPr>
      <w:r w:rsidRPr="004E359C">
        <w:rPr>
          <w:rFonts w:ascii="BIZ UDゴシック" w:eastAsia="BIZ UDゴシック" w:hAnsi="BIZ UDゴシック" w:hint="eastAsia"/>
          <w:sz w:val="24"/>
          <w:szCs w:val="28"/>
        </w:rPr>
        <w:t>もし</w:t>
      </w:r>
      <w:r w:rsidR="00F74054">
        <w:rPr>
          <w:rFonts w:ascii="BIZ UDゴシック" w:eastAsia="BIZ UDゴシック" w:hAnsi="BIZ UDゴシック" w:hint="eastAsia"/>
          <w:sz w:val="24"/>
          <w:szCs w:val="28"/>
        </w:rPr>
        <w:t>、情報の公開・提供を望まない内容等がある場合は、速やかに</w:t>
      </w:r>
      <w:r w:rsidRPr="004E359C">
        <w:rPr>
          <w:rFonts w:ascii="BIZ UDゴシック" w:eastAsia="BIZ UDゴシック" w:hAnsi="BIZ UDゴシック" w:hint="eastAsia"/>
          <w:sz w:val="24"/>
          <w:szCs w:val="28"/>
        </w:rPr>
        <w:t>担当者までお伝えください。</w:t>
      </w:r>
    </w:p>
    <w:p w14:paraId="07B40140" w14:textId="77777777" w:rsidR="00F74054" w:rsidRDefault="00F74054" w:rsidP="00F74054">
      <w:pPr>
        <w:rPr>
          <w:rFonts w:ascii="BIZ UDゴシック" w:eastAsia="BIZ UDゴシック" w:hAnsi="BIZ UDゴシック"/>
          <w:sz w:val="24"/>
          <w:szCs w:val="28"/>
        </w:rPr>
      </w:pPr>
    </w:p>
    <w:p w14:paraId="1FA0AE9F" w14:textId="77777777" w:rsidR="00F74054" w:rsidRPr="00F74054" w:rsidRDefault="00F74054" w:rsidP="00F74054">
      <w:pPr>
        <w:pStyle w:val="a3"/>
        <w:numPr>
          <w:ilvl w:val="0"/>
          <w:numId w:val="1"/>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本市が関与していない他の事業者・利害関係者と調整をしている場合、その</w:t>
      </w:r>
      <w:r w:rsidR="00A310C5">
        <w:rPr>
          <w:rFonts w:ascii="BIZ UDゴシック" w:eastAsia="BIZ UDゴシック" w:hAnsi="BIZ UDゴシック" w:hint="eastAsia"/>
          <w:sz w:val="24"/>
          <w:szCs w:val="28"/>
        </w:rPr>
        <w:t>相手方や</w:t>
      </w:r>
      <w:r>
        <w:rPr>
          <w:rFonts w:ascii="BIZ UDゴシック" w:eastAsia="BIZ UDゴシック" w:hAnsi="BIZ UDゴシック" w:hint="eastAsia"/>
          <w:sz w:val="24"/>
          <w:szCs w:val="28"/>
        </w:rPr>
        <w:t>内容</w:t>
      </w:r>
      <w:r w:rsidR="00A310C5">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状況に</w:t>
      </w:r>
      <w:r w:rsidR="00A310C5">
        <w:rPr>
          <w:rFonts w:ascii="BIZ UDゴシック" w:eastAsia="BIZ UDゴシック" w:hAnsi="BIZ UDゴシック" w:hint="eastAsia"/>
          <w:sz w:val="24"/>
          <w:szCs w:val="28"/>
        </w:rPr>
        <w:t>よっては、対話に進めない場合があります</w:t>
      </w:r>
      <w:r>
        <w:rPr>
          <w:rFonts w:ascii="BIZ UDゴシック" w:eastAsia="BIZ UDゴシック" w:hAnsi="BIZ UDゴシック" w:hint="eastAsia"/>
          <w:sz w:val="24"/>
          <w:szCs w:val="28"/>
        </w:rPr>
        <w:t>。</w:t>
      </w:r>
    </w:p>
    <w:sectPr w:rsidR="00F74054" w:rsidRPr="00F74054" w:rsidSect="00113B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E6D4" w14:textId="77777777" w:rsidR="005366CA" w:rsidRDefault="005366CA" w:rsidP="005366CA">
      <w:r>
        <w:separator/>
      </w:r>
    </w:p>
  </w:endnote>
  <w:endnote w:type="continuationSeparator" w:id="0">
    <w:p w14:paraId="0BD678C4" w14:textId="77777777" w:rsidR="005366CA" w:rsidRDefault="005366CA" w:rsidP="0053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01FD0" w14:textId="77777777" w:rsidR="005366CA" w:rsidRDefault="005366CA" w:rsidP="005366CA">
      <w:r>
        <w:separator/>
      </w:r>
    </w:p>
  </w:footnote>
  <w:footnote w:type="continuationSeparator" w:id="0">
    <w:p w14:paraId="23D46CFD" w14:textId="77777777" w:rsidR="005366CA" w:rsidRDefault="005366CA" w:rsidP="00536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0475"/>
    <w:multiLevelType w:val="hybridMultilevel"/>
    <w:tmpl w:val="541C31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12FB1"/>
    <w:multiLevelType w:val="hybridMultilevel"/>
    <w:tmpl w:val="75328040"/>
    <w:lvl w:ilvl="0" w:tplc="ABA694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274E2"/>
    <w:multiLevelType w:val="hybridMultilevel"/>
    <w:tmpl w:val="BB009648"/>
    <w:lvl w:ilvl="0" w:tplc="814603EC">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6E"/>
    <w:rsid w:val="00113B3F"/>
    <w:rsid w:val="004E359C"/>
    <w:rsid w:val="005366CA"/>
    <w:rsid w:val="00A310C5"/>
    <w:rsid w:val="00A86B6E"/>
    <w:rsid w:val="00B63304"/>
    <w:rsid w:val="00B81455"/>
    <w:rsid w:val="00C33C1C"/>
    <w:rsid w:val="00E356EA"/>
    <w:rsid w:val="00F7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3728BC"/>
  <w15:chartTrackingRefBased/>
  <w15:docId w15:val="{A7DB5073-01B0-417F-8258-73248CE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6E"/>
    <w:pPr>
      <w:ind w:leftChars="400" w:left="840"/>
    </w:pPr>
  </w:style>
  <w:style w:type="paragraph" w:customStyle="1" w:styleId="Default">
    <w:name w:val="Default"/>
    <w:rsid w:val="004E359C"/>
    <w:pPr>
      <w:widowControl w:val="0"/>
      <w:autoSpaceDE w:val="0"/>
      <w:autoSpaceDN w:val="0"/>
      <w:adjustRightInd w:val="0"/>
    </w:pPr>
    <w:rPr>
      <w:rFonts w:ascii="" w:eastAsia="" w:cs=""/>
      <w:color w:val="000000"/>
      <w:kern w:val="0"/>
      <w:sz w:val="24"/>
      <w:szCs w:val="24"/>
    </w:rPr>
  </w:style>
  <w:style w:type="character" w:styleId="a4">
    <w:name w:val="annotation reference"/>
    <w:basedOn w:val="a0"/>
    <w:uiPriority w:val="99"/>
    <w:semiHidden/>
    <w:unhideWhenUsed/>
    <w:rsid w:val="00B63304"/>
    <w:rPr>
      <w:sz w:val="18"/>
      <w:szCs w:val="18"/>
    </w:rPr>
  </w:style>
  <w:style w:type="paragraph" w:styleId="a5">
    <w:name w:val="annotation text"/>
    <w:basedOn w:val="a"/>
    <w:link w:val="a6"/>
    <w:uiPriority w:val="99"/>
    <w:semiHidden/>
    <w:unhideWhenUsed/>
    <w:rsid w:val="00B63304"/>
    <w:pPr>
      <w:jc w:val="left"/>
    </w:pPr>
  </w:style>
  <w:style w:type="character" w:customStyle="1" w:styleId="a6">
    <w:name w:val="コメント文字列 (文字)"/>
    <w:basedOn w:val="a0"/>
    <w:link w:val="a5"/>
    <w:uiPriority w:val="99"/>
    <w:semiHidden/>
    <w:rsid w:val="00B63304"/>
  </w:style>
  <w:style w:type="paragraph" w:styleId="a7">
    <w:name w:val="annotation subject"/>
    <w:basedOn w:val="a5"/>
    <w:next w:val="a5"/>
    <w:link w:val="a8"/>
    <w:uiPriority w:val="99"/>
    <w:semiHidden/>
    <w:unhideWhenUsed/>
    <w:rsid w:val="00B63304"/>
    <w:rPr>
      <w:b/>
      <w:bCs/>
    </w:rPr>
  </w:style>
  <w:style w:type="character" w:customStyle="1" w:styleId="a8">
    <w:name w:val="コメント内容 (文字)"/>
    <w:basedOn w:val="a6"/>
    <w:link w:val="a7"/>
    <w:uiPriority w:val="99"/>
    <w:semiHidden/>
    <w:rsid w:val="00B63304"/>
    <w:rPr>
      <w:b/>
      <w:bCs/>
    </w:rPr>
  </w:style>
  <w:style w:type="paragraph" w:styleId="a9">
    <w:name w:val="Balloon Text"/>
    <w:basedOn w:val="a"/>
    <w:link w:val="aa"/>
    <w:uiPriority w:val="99"/>
    <w:semiHidden/>
    <w:unhideWhenUsed/>
    <w:rsid w:val="00B633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3304"/>
    <w:rPr>
      <w:rFonts w:asciiTheme="majorHAnsi" w:eastAsiaTheme="majorEastAsia" w:hAnsiTheme="majorHAnsi" w:cstheme="majorBidi"/>
      <w:sz w:val="18"/>
      <w:szCs w:val="18"/>
    </w:rPr>
  </w:style>
  <w:style w:type="paragraph" w:styleId="ab">
    <w:name w:val="header"/>
    <w:basedOn w:val="a"/>
    <w:link w:val="ac"/>
    <w:uiPriority w:val="99"/>
    <w:unhideWhenUsed/>
    <w:rsid w:val="005366CA"/>
    <w:pPr>
      <w:tabs>
        <w:tab w:val="center" w:pos="4252"/>
        <w:tab w:val="right" w:pos="8504"/>
      </w:tabs>
      <w:snapToGrid w:val="0"/>
    </w:pPr>
  </w:style>
  <w:style w:type="character" w:customStyle="1" w:styleId="ac">
    <w:name w:val="ヘッダー (文字)"/>
    <w:basedOn w:val="a0"/>
    <w:link w:val="ab"/>
    <w:uiPriority w:val="99"/>
    <w:rsid w:val="005366CA"/>
  </w:style>
  <w:style w:type="paragraph" w:styleId="ad">
    <w:name w:val="footer"/>
    <w:basedOn w:val="a"/>
    <w:link w:val="ae"/>
    <w:uiPriority w:val="99"/>
    <w:unhideWhenUsed/>
    <w:rsid w:val="005366CA"/>
    <w:pPr>
      <w:tabs>
        <w:tab w:val="center" w:pos="4252"/>
        <w:tab w:val="right" w:pos="8504"/>
      </w:tabs>
      <w:snapToGrid w:val="0"/>
    </w:pPr>
  </w:style>
  <w:style w:type="character" w:customStyle="1" w:styleId="ae">
    <w:name w:val="フッター (文字)"/>
    <w:basedOn w:val="a0"/>
    <w:link w:val="ad"/>
    <w:uiPriority w:val="99"/>
    <w:rsid w:val="0053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FAF0-D7C5-494C-9F52-D25259A5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弘樹</dc:creator>
  <cp:keywords/>
  <dc:description/>
  <cp:lastModifiedBy>鈴木 弘樹</cp:lastModifiedBy>
  <cp:revision>2</cp:revision>
  <dcterms:created xsi:type="dcterms:W3CDTF">2025-05-26T02:54:00Z</dcterms:created>
  <dcterms:modified xsi:type="dcterms:W3CDTF">2025-05-26T02:54:00Z</dcterms:modified>
</cp:coreProperties>
</file>