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CC" w:rsidRPr="004E32CC" w:rsidRDefault="00104222" w:rsidP="004E32CC">
      <w:pPr>
        <w:spacing w:line="0" w:lineRule="atLeast"/>
        <w:ind w:left="210" w:hangingChars="100" w:hanging="210"/>
        <w:jc w:val="center"/>
        <w:rPr>
          <w:rFonts w:asciiTheme="majorEastAsia" w:eastAsiaTheme="majorEastAsia" w:hAnsiTheme="majorEastAsia"/>
          <w:b/>
          <w:sz w:val="32"/>
          <w:szCs w:val="32"/>
        </w:rPr>
      </w:pPr>
      <w:r>
        <w:rPr>
          <w:noProof/>
          <w:szCs w:val="21"/>
        </w:rPr>
        <mc:AlternateContent>
          <mc:Choice Requires="wps">
            <w:drawing>
              <wp:anchor distT="0" distB="0" distL="114300" distR="114300" simplePos="0" relativeHeight="251659264" behindDoc="0" locked="0" layoutInCell="1" allowOverlap="1" wp14:anchorId="54F9C7AE" wp14:editId="0D6E3CD9">
                <wp:simplePos x="0" y="0"/>
                <wp:positionH relativeFrom="column">
                  <wp:posOffset>5429250</wp:posOffset>
                </wp:positionH>
                <wp:positionV relativeFrom="page">
                  <wp:posOffset>492760</wp:posOffset>
                </wp:positionV>
                <wp:extent cx="695325" cy="295275"/>
                <wp:effectExtent l="0" t="0" r="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noFill/>
                          <a:miter lim="800000"/>
                          <a:headEnd/>
                          <a:tailEnd/>
                        </a:ln>
                      </wps:spPr>
                      <wps:txbx>
                        <w:txbxContent>
                          <w:p w:rsidR="00104222" w:rsidRDefault="00104222" w:rsidP="00104222">
                            <w:pPr>
                              <w:snapToGrid w:val="0"/>
                              <w:rPr>
                                <w:rFonts w:asciiTheme="minorEastAsia" w:hAnsiTheme="minorEastAsia"/>
                                <w:snapToGrid w:val="0"/>
                                <w:sz w:val="22"/>
                              </w:rPr>
                            </w:pPr>
                            <w:r>
                              <w:rPr>
                                <w:rFonts w:asciiTheme="minorEastAsia" w:hAnsiTheme="minorEastAsia" w:hint="eastAsia"/>
                                <w:snapToGrid w:val="0"/>
                                <w:sz w:val="22"/>
                              </w:rPr>
                              <w:t>別紙２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F9C7AE" id="_x0000_t202" coordsize="21600,21600" o:spt="202" path="m,l,21600r21600,l21600,xe">
                <v:stroke joinstyle="miter"/>
                <v:path gradientshapeok="t" o:connecttype="rect"/>
              </v:shapetype>
              <v:shape id="テキスト ボックス 306" o:spid="_x0000_s1026" type="#_x0000_t202" style="position:absolute;left:0;text-align:left;margin-left:427.5pt;margin-top:38.8pt;width:5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" filled="f" stroked="f">
                <v:textbox>
                  <w:txbxContent>
                    <w:p w:rsidR="00104222" w:rsidRDefault="00104222" w:rsidP="00104222">
                      <w:pPr>
                        <w:snapToGrid w:val="0"/>
                        <w:rPr>
                          <w:rFonts w:asciiTheme="minorEastAsia" w:hAnsiTheme="minorEastAsia" w:hint="eastAsia"/>
                          <w:snapToGrid w:val="0"/>
                          <w:sz w:val="22"/>
                        </w:rPr>
                      </w:pPr>
                      <w:r>
                        <w:rPr>
                          <w:rFonts w:asciiTheme="minorEastAsia" w:hAnsiTheme="minorEastAsia" w:hint="eastAsia"/>
                          <w:snapToGrid w:val="0"/>
                          <w:sz w:val="22"/>
                        </w:rPr>
                        <w:t>別紙</w:t>
                      </w:r>
                      <w:r>
                        <w:rPr>
                          <w:rFonts w:asciiTheme="minorEastAsia" w:hAnsiTheme="minorEastAsia" w:hint="eastAsia"/>
                          <w:snapToGrid w:val="0"/>
                          <w:sz w:val="22"/>
                        </w:rPr>
                        <w:t>２</w:t>
                      </w:r>
                    </w:p>
                  </w:txbxContent>
                </v:textbox>
                <w10:wrap anchory="page"/>
              </v:shape>
            </w:pict>
          </mc:Fallback>
        </mc:AlternateContent>
      </w:r>
      <w:r w:rsidR="00401D7E" w:rsidRPr="004E32CC">
        <w:rPr>
          <w:rFonts w:asciiTheme="majorEastAsia" w:eastAsiaTheme="majorEastAsia" w:hAnsiTheme="majorEastAsia" w:hint="eastAsia"/>
          <w:b/>
          <w:sz w:val="32"/>
          <w:szCs w:val="32"/>
        </w:rPr>
        <w:t>横浜市動物適正飼育推進員</w:t>
      </w:r>
      <w:r w:rsidR="00BA3F9B" w:rsidRPr="004E32CC">
        <w:rPr>
          <w:rFonts w:asciiTheme="majorEastAsia" w:eastAsiaTheme="majorEastAsia" w:hAnsiTheme="majorEastAsia" w:hint="eastAsia"/>
          <w:b/>
          <w:sz w:val="32"/>
          <w:szCs w:val="32"/>
        </w:rPr>
        <w:t xml:space="preserve">　</w:t>
      </w:r>
    </w:p>
    <w:p w:rsidR="00401D7E" w:rsidRDefault="00401D7E" w:rsidP="004E32CC">
      <w:pPr>
        <w:spacing w:line="0" w:lineRule="atLeast"/>
        <w:ind w:left="321" w:hangingChars="100" w:hanging="321"/>
        <w:jc w:val="center"/>
        <w:rPr>
          <w:rFonts w:asciiTheme="majorEastAsia" w:eastAsiaTheme="majorEastAsia" w:hAnsiTheme="majorEastAsia"/>
          <w:b/>
          <w:sz w:val="32"/>
          <w:szCs w:val="32"/>
        </w:rPr>
      </w:pPr>
      <w:r w:rsidRPr="004E32CC">
        <w:rPr>
          <w:rFonts w:asciiTheme="majorEastAsia" w:eastAsiaTheme="majorEastAsia" w:hAnsiTheme="majorEastAsia" w:hint="eastAsia"/>
          <w:b/>
          <w:sz w:val="32"/>
          <w:szCs w:val="32"/>
        </w:rPr>
        <w:t>確認事項</w:t>
      </w:r>
      <w:bookmarkStart w:id="0" w:name="_GoBack"/>
      <w:bookmarkEnd w:id="0"/>
    </w:p>
    <w:p w:rsidR="0090384C" w:rsidRPr="004E32CC" w:rsidRDefault="0090384C" w:rsidP="004E32CC">
      <w:pPr>
        <w:spacing w:line="0" w:lineRule="atLeast"/>
        <w:ind w:left="321" w:hangingChars="100" w:hanging="321"/>
        <w:jc w:val="center"/>
        <w:rPr>
          <w:rFonts w:asciiTheme="majorEastAsia" w:eastAsiaTheme="majorEastAsia" w:hAnsiTheme="majorEastAsia"/>
          <w:b/>
          <w:sz w:val="32"/>
          <w:szCs w:val="32"/>
        </w:rPr>
      </w:pPr>
    </w:p>
    <w:tbl>
      <w:tblPr>
        <w:tblStyle w:val="a3"/>
        <w:tblW w:w="9639" w:type="dxa"/>
        <w:tblInd w:w="-15" w:type="dxa"/>
        <w:tblLook w:val="04A0" w:firstRow="1" w:lastRow="0" w:firstColumn="1" w:lastColumn="0" w:noHBand="0" w:noVBand="1"/>
      </w:tblPr>
      <w:tblGrid>
        <w:gridCol w:w="8222"/>
        <w:gridCol w:w="1417"/>
      </w:tblGrid>
      <w:tr w:rsidR="00401D7E" w:rsidRPr="004824AC" w:rsidTr="004E32CC">
        <w:trPr>
          <w:trHeight w:val="553"/>
        </w:trPr>
        <w:tc>
          <w:tcPr>
            <w:tcW w:w="9639" w:type="dxa"/>
            <w:gridSpan w:val="2"/>
            <w:tcBorders>
              <w:top w:val="single" w:sz="12" w:space="0" w:color="000000"/>
              <w:left w:val="single" w:sz="12" w:space="0" w:color="000000"/>
              <w:bottom w:val="single" w:sz="12" w:space="0" w:color="000000"/>
              <w:right w:val="single" w:sz="12" w:space="0" w:color="000000"/>
            </w:tcBorders>
          </w:tcPr>
          <w:p w:rsidR="0077456C" w:rsidRPr="004824AC" w:rsidRDefault="003E5A5B" w:rsidP="0077456C">
            <w:pPr>
              <w:rPr>
                <w:rFonts w:asciiTheme="minorEastAsia" w:hAnsiTheme="minorEastAsia"/>
                <w:sz w:val="22"/>
              </w:rPr>
            </w:pPr>
            <w:r w:rsidRPr="004824AC">
              <w:rPr>
                <w:rFonts w:asciiTheme="minorEastAsia" w:hAnsiTheme="minorEastAsia" w:hint="eastAsia"/>
                <w:sz w:val="22"/>
              </w:rPr>
              <w:t xml:space="preserve">　</w:t>
            </w:r>
            <w:r w:rsidR="0077456C" w:rsidRPr="004824AC">
              <w:rPr>
                <w:rFonts w:asciiTheme="minorEastAsia" w:hAnsiTheme="minorEastAsia" w:hint="eastAsia"/>
                <w:sz w:val="22"/>
              </w:rPr>
              <w:t>内容を確認し、☑をしてください。</w:t>
            </w:r>
          </w:p>
          <w:p w:rsidR="00BA3F9B" w:rsidRPr="004824AC" w:rsidRDefault="005C4208" w:rsidP="00BA3F9B">
            <w:pPr>
              <w:spacing w:line="0" w:lineRule="atLeast"/>
              <w:rPr>
                <w:rFonts w:asciiTheme="minorEastAsia" w:hAnsiTheme="minorEastAsia"/>
                <w:sz w:val="22"/>
              </w:rPr>
            </w:pPr>
            <w:r w:rsidRPr="004824AC">
              <w:rPr>
                <w:rFonts w:asciiTheme="minorEastAsia" w:hAnsiTheme="minorEastAsia" w:hint="eastAsia"/>
                <w:sz w:val="22"/>
              </w:rPr>
              <w:t>【応募資格】</w:t>
            </w:r>
          </w:p>
        </w:tc>
      </w:tr>
      <w:tr w:rsidR="0077456C" w:rsidRPr="00401D7E" w:rsidTr="006B0E25">
        <w:trPr>
          <w:trHeight w:val="383"/>
        </w:trPr>
        <w:tc>
          <w:tcPr>
            <w:tcW w:w="8222" w:type="dxa"/>
            <w:tcBorders>
              <w:top w:val="single" w:sz="4" w:space="0" w:color="auto"/>
              <w:left w:val="single" w:sz="12" w:space="0" w:color="000000"/>
            </w:tcBorders>
          </w:tcPr>
          <w:p w:rsidR="0077456C" w:rsidRPr="00401D7E" w:rsidRDefault="00104222" w:rsidP="0077456C">
            <w:pPr>
              <w:rPr>
                <w:rFonts w:asciiTheme="minorEastAsia" w:hAnsiTheme="minorEastAsia"/>
              </w:rPr>
            </w:pPr>
            <w:r>
              <w:rPr>
                <w:rFonts w:asciiTheme="minorEastAsia" w:hAnsiTheme="minorEastAsia" w:hint="eastAsia"/>
              </w:rPr>
              <w:t>応募</w:t>
            </w:r>
            <w:r w:rsidR="0077456C" w:rsidRPr="00401D7E">
              <w:rPr>
                <w:rFonts w:asciiTheme="minorEastAsia" w:hAnsiTheme="minorEastAsia" w:hint="eastAsia"/>
              </w:rPr>
              <w:t>時に満</w:t>
            </w:r>
            <w:r w:rsidR="002A174D">
              <w:rPr>
                <w:rFonts w:asciiTheme="minorEastAsia" w:hAnsiTheme="minorEastAsia" w:hint="eastAsia"/>
              </w:rPr>
              <w:t>18</w:t>
            </w:r>
            <w:r w:rsidR="006B0E25">
              <w:rPr>
                <w:rFonts w:asciiTheme="minorEastAsia" w:hAnsiTheme="minorEastAsia" w:hint="eastAsia"/>
              </w:rPr>
              <w:t>歳以上である</w:t>
            </w:r>
          </w:p>
        </w:tc>
        <w:tc>
          <w:tcPr>
            <w:tcW w:w="1417" w:type="dxa"/>
            <w:tcBorders>
              <w:top w:val="single" w:sz="12" w:space="0" w:color="000000"/>
              <w:right w:val="single" w:sz="12" w:space="0" w:color="000000"/>
            </w:tcBorders>
            <w:vAlign w:val="center"/>
          </w:tcPr>
          <w:sdt>
            <w:sdtPr>
              <w:rPr>
                <w:sz w:val="24"/>
                <w:szCs w:val="24"/>
              </w:rPr>
              <w:id w:val="651330261"/>
              <w14:checkbox>
                <w14:checked w14:val="0"/>
                <w14:checkedState w14:val="00FE" w14:font="Wingdings"/>
                <w14:uncheckedState w14:val="2610" w14:font="ＭＳ ゴシック"/>
              </w14:checkbox>
            </w:sdtPr>
            <w:sdtContent>
              <w:p w:rsidR="0077456C"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77456C" w:rsidRPr="00401D7E" w:rsidTr="006B0E25">
        <w:trPr>
          <w:trHeight w:val="383"/>
        </w:trPr>
        <w:tc>
          <w:tcPr>
            <w:tcW w:w="8222" w:type="dxa"/>
            <w:tcBorders>
              <w:left w:val="single" w:sz="12" w:space="0" w:color="000000"/>
            </w:tcBorders>
          </w:tcPr>
          <w:p w:rsidR="0077456C" w:rsidRPr="00401D7E" w:rsidRDefault="006B0E25" w:rsidP="004824AC">
            <w:pPr>
              <w:rPr>
                <w:rFonts w:asciiTheme="minorEastAsia" w:hAnsiTheme="minorEastAsia"/>
              </w:rPr>
            </w:pPr>
            <w:r>
              <w:rPr>
                <w:rFonts w:asciiTheme="minorEastAsia" w:hAnsiTheme="minorEastAsia" w:hint="eastAsia"/>
              </w:rPr>
              <w:t>横浜市内に住所を有している</w:t>
            </w:r>
            <w:r w:rsidR="004824AC" w:rsidRPr="00401D7E">
              <w:rPr>
                <w:rFonts w:asciiTheme="minorEastAsia" w:hAnsiTheme="minorEastAsia"/>
              </w:rPr>
              <w:t xml:space="preserve"> </w:t>
            </w:r>
          </w:p>
        </w:tc>
        <w:tc>
          <w:tcPr>
            <w:tcW w:w="1417" w:type="dxa"/>
            <w:tcBorders>
              <w:right w:val="single" w:sz="12" w:space="0" w:color="000000"/>
            </w:tcBorders>
            <w:vAlign w:val="center"/>
          </w:tcPr>
          <w:sdt>
            <w:sdtPr>
              <w:rPr>
                <w:sz w:val="24"/>
                <w:szCs w:val="24"/>
              </w:rPr>
              <w:id w:val="1826625102"/>
              <w14:checkbox>
                <w14:checked w14:val="0"/>
                <w14:checkedState w14:val="00FE" w14:font="Wingdings"/>
                <w14:uncheckedState w14:val="2610" w14:font="ＭＳ ゴシック"/>
              </w14:checkbox>
            </w:sdtPr>
            <w:sdtContent>
              <w:p w:rsidR="0077456C"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77456C" w:rsidRPr="00401D7E" w:rsidTr="006B0E25">
        <w:trPr>
          <w:trHeight w:val="383"/>
        </w:trPr>
        <w:tc>
          <w:tcPr>
            <w:tcW w:w="8222" w:type="dxa"/>
            <w:tcBorders>
              <w:left w:val="single" w:sz="12" w:space="0" w:color="000000"/>
            </w:tcBorders>
          </w:tcPr>
          <w:p w:rsidR="0077456C" w:rsidRPr="00401D7E" w:rsidRDefault="006B0E25" w:rsidP="0077456C">
            <w:pPr>
              <w:rPr>
                <w:rFonts w:asciiTheme="minorEastAsia" w:hAnsiTheme="minorEastAsia"/>
              </w:rPr>
            </w:pPr>
            <w:r>
              <w:rPr>
                <w:rFonts w:asciiTheme="minorEastAsia" w:hAnsiTheme="minorEastAsia" w:hint="eastAsia"/>
              </w:rPr>
              <w:t>本市が行う動物愛護管理事業に協力できる</w:t>
            </w:r>
          </w:p>
        </w:tc>
        <w:tc>
          <w:tcPr>
            <w:tcW w:w="1417" w:type="dxa"/>
            <w:tcBorders>
              <w:right w:val="single" w:sz="12" w:space="0" w:color="000000"/>
            </w:tcBorders>
            <w:vAlign w:val="center"/>
          </w:tcPr>
          <w:sdt>
            <w:sdtPr>
              <w:rPr>
                <w:sz w:val="24"/>
                <w:szCs w:val="24"/>
              </w:rPr>
              <w:id w:val="-1606646170"/>
              <w14:checkbox>
                <w14:checked w14:val="0"/>
                <w14:checkedState w14:val="00FE" w14:font="Wingdings"/>
                <w14:uncheckedState w14:val="2610" w14:font="ＭＳ ゴシック"/>
              </w14:checkbox>
            </w:sdtPr>
            <w:sdtContent>
              <w:p w:rsidR="0077456C"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77456C" w:rsidRPr="00401D7E" w:rsidTr="006B0E25">
        <w:trPr>
          <w:trHeight w:val="383"/>
        </w:trPr>
        <w:tc>
          <w:tcPr>
            <w:tcW w:w="8222" w:type="dxa"/>
            <w:tcBorders>
              <w:left w:val="single" w:sz="12" w:space="0" w:color="000000"/>
              <w:bottom w:val="single" w:sz="12" w:space="0" w:color="auto"/>
            </w:tcBorders>
          </w:tcPr>
          <w:p w:rsidR="00104222" w:rsidRPr="00104222" w:rsidRDefault="00104222" w:rsidP="0077456C">
            <w:pPr>
              <w:rPr>
                <w:rFonts w:asciiTheme="minorEastAsia" w:hAnsiTheme="minorEastAsia"/>
              </w:rPr>
            </w:pPr>
            <w:r w:rsidRPr="00EF7FC7">
              <w:rPr>
                <w:rFonts w:asciiTheme="minorEastAsia" w:hAnsiTheme="minorEastAsia" w:hint="eastAsia"/>
              </w:rPr>
              <w:t>横浜市区役所の開庁時間帯（月～金曜日の８：45～17：15）に連絡・調整等ができ</w:t>
            </w:r>
            <w:r w:rsidR="006B0E25">
              <w:rPr>
                <w:rFonts w:asciiTheme="minorEastAsia" w:hAnsiTheme="minorEastAsia" w:hint="eastAsia"/>
              </w:rPr>
              <w:t>る</w:t>
            </w:r>
          </w:p>
        </w:tc>
        <w:tc>
          <w:tcPr>
            <w:tcW w:w="1417" w:type="dxa"/>
            <w:tcBorders>
              <w:right w:val="single" w:sz="12" w:space="0" w:color="000000"/>
            </w:tcBorders>
            <w:vAlign w:val="center"/>
          </w:tcPr>
          <w:sdt>
            <w:sdtPr>
              <w:rPr>
                <w:sz w:val="24"/>
                <w:szCs w:val="24"/>
              </w:rPr>
              <w:id w:val="294569985"/>
              <w14:checkbox>
                <w14:checked w14:val="0"/>
                <w14:checkedState w14:val="00FE" w14:font="Wingdings"/>
                <w14:uncheckedState w14:val="2610" w14:font="ＭＳ ゴシック"/>
              </w14:checkbox>
            </w:sdtPr>
            <w:sdtContent>
              <w:p w:rsidR="0077456C"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5C4208" w:rsidRPr="00401D7E" w:rsidTr="004E32CC">
        <w:trPr>
          <w:trHeight w:val="472"/>
        </w:trPr>
        <w:tc>
          <w:tcPr>
            <w:tcW w:w="9639" w:type="dxa"/>
            <w:gridSpan w:val="2"/>
            <w:tcBorders>
              <w:top w:val="single" w:sz="12" w:space="0" w:color="000000"/>
              <w:left w:val="single" w:sz="12" w:space="0" w:color="000000"/>
              <w:bottom w:val="single" w:sz="12" w:space="0" w:color="000000"/>
              <w:right w:val="single" w:sz="12" w:space="0" w:color="000000"/>
            </w:tcBorders>
          </w:tcPr>
          <w:p w:rsidR="004824AC" w:rsidRPr="004824AC" w:rsidRDefault="005C4208" w:rsidP="004824AC">
            <w:pPr>
              <w:rPr>
                <w:rFonts w:asciiTheme="minorEastAsia" w:hAnsiTheme="minorEastAsia"/>
                <w:sz w:val="22"/>
              </w:rPr>
            </w:pPr>
            <w:r>
              <w:rPr>
                <w:rFonts w:hint="eastAsia"/>
              </w:rPr>
              <w:t xml:space="preserve">　</w:t>
            </w:r>
            <w:r w:rsidR="004824AC" w:rsidRPr="004824AC">
              <w:rPr>
                <w:rFonts w:asciiTheme="minorEastAsia" w:hAnsiTheme="minorEastAsia" w:hint="eastAsia"/>
                <w:sz w:val="22"/>
              </w:rPr>
              <w:t>内容を確認し、☑をしてください。</w:t>
            </w:r>
            <w:r w:rsidRPr="004824AC">
              <w:rPr>
                <w:rFonts w:asciiTheme="minorEastAsia" w:hAnsiTheme="minorEastAsia" w:hint="eastAsia"/>
                <w:sz w:val="22"/>
              </w:rPr>
              <w:t xml:space="preserve">　</w:t>
            </w:r>
          </w:p>
          <w:p w:rsidR="005C4208" w:rsidRPr="00BA3F9B" w:rsidRDefault="004824AC" w:rsidP="004824AC">
            <w:pPr>
              <w:spacing w:line="0" w:lineRule="atLeast"/>
              <w:rPr>
                <w:rFonts w:asciiTheme="minorEastAsia" w:hAnsiTheme="minorEastAsia"/>
                <w:sz w:val="20"/>
                <w:szCs w:val="20"/>
              </w:rPr>
            </w:pPr>
            <w:r w:rsidRPr="004824AC">
              <w:rPr>
                <w:rFonts w:asciiTheme="minorEastAsia" w:hAnsiTheme="minorEastAsia" w:hint="eastAsia"/>
                <w:sz w:val="22"/>
              </w:rPr>
              <w:t>【責務】</w:t>
            </w:r>
          </w:p>
        </w:tc>
      </w:tr>
      <w:tr w:rsidR="005C4208" w:rsidRPr="00401D7E" w:rsidTr="006B0E25">
        <w:tc>
          <w:tcPr>
            <w:tcW w:w="8222" w:type="dxa"/>
            <w:tcBorders>
              <w:top w:val="single" w:sz="12" w:space="0" w:color="000000"/>
              <w:left w:val="single" w:sz="12" w:space="0" w:color="000000"/>
            </w:tcBorders>
          </w:tcPr>
          <w:p w:rsidR="005C4208" w:rsidRPr="00401D7E" w:rsidRDefault="00CD7524" w:rsidP="00CD7524">
            <w:pPr>
              <w:rPr>
                <w:rFonts w:ascii="ＭＳ 明朝" w:hAnsi="ＭＳ 明朝"/>
                <w:sz w:val="22"/>
              </w:rPr>
            </w:pPr>
            <w:r w:rsidRPr="00424F69">
              <w:rPr>
                <w:rFonts w:ascii="ＭＳ 明朝" w:hAnsi="ＭＳ 明朝" w:hint="eastAsia"/>
                <w:color w:val="000000" w:themeColor="text1"/>
                <w:sz w:val="22"/>
              </w:rPr>
              <w:t>推進員は、市長が求めた活動期間の活動報告書を、速やかに市長に提出しなければならない</w:t>
            </w:r>
          </w:p>
        </w:tc>
        <w:tc>
          <w:tcPr>
            <w:tcW w:w="1417" w:type="dxa"/>
            <w:tcBorders>
              <w:top w:val="single" w:sz="12" w:space="0" w:color="000000"/>
              <w:right w:val="single" w:sz="12" w:space="0" w:color="000000"/>
            </w:tcBorders>
            <w:vAlign w:val="center"/>
          </w:tcPr>
          <w:sdt>
            <w:sdtPr>
              <w:rPr>
                <w:sz w:val="24"/>
                <w:szCs w:val="24"/>
              </w:rPr>
              <w:id w:val="702672041"/>
              <w14:checkbox>
                <w14:checked w14:val="0"/>
                <w14:checkedState w14:val="00FE" w14:font="Wingdings"/>
                <w14:uncheckedState w14:val="2610" w14:font="ＭＳ ゴシック"/>
              </w14:checkbox>
            </w:sdtPr>
            <w:sdtContent>
              <w:p w:rsidR="005C4208"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RPr="00401D7E" w:rsidTr="006B0E25">
        <w:tc>
          <w:tcPr>
            <w:tcW w:w="8222" w:type="dxa"/>
            <w:tcBorders>
              <w:left w:val="single" w:sz="12" w:space="0" w:color="000000"/>
            </w:tcBorders>
          </w:tcPr>
          <w:p w:rsidR="00013AD7" w:rsidRPr="00401D7E" w:rsidRDefault="00013AD7" w:rsidP="00013AD7">
            <w:pPr>
              <w:rPr>
                <w:rFonts w:ascii="ＭＳ 明朝" w:hAnsi="ＭＳ 明朝"/>
                <w:sz w:val="22"/>
              </w:rPr>
            </w:pPr>
            <w:r w:rsidRPr="00401D7E">
              <w:rPr>
                <w:rFonts w:ascii="ＭＳ 明朝" w:hAnsi="ＭＳ 明朝" w:hint="eastAsia"/>
                <w:sz w:val="22"/>
              </w:rPr>
              <w:t>推進員は、市又は協議会が主催する講習会を受</w:t>
            </w:r>
            <w:r>
              <w:rPr>
                <w:rFonts w:ascii="ＭＳ 明朝" w:hAnsi="ＭＳ 明朝" w:hint="eastAsia"/>
                <w:sz w:val="22"/>
              </w:rPr>
              <w:t>講し、その活動に必要な知識、技術等の修得に努めなければならない</w:t>
            </w:r>
          </w:p>
        </w:tc>
        <w:tc>
          <w:tcPr>
            <w:tcW w:w="1417" w:type="dxa"/>
            <w:tcBorders>
              <w:right w:val="single" w:sz="12" w:space="0" w:color="000000"/>
            </w:tcBorders>
            <w:vAlign w:val="center"/>
          </w:tcPr>
          <w:sdt>
            <w:sdtPr>
              <w:rPr>
                <w:sz w:val="24"/>
                <w:szCs w:val="24"/>
              </w:rPr>
              <w:id w:val="652882976"/>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RPr="00401D7E" w:rsidTr="006B0E25">
        <w:tc>
          <w:tcPr>
            <w:tcW w:w="8222" w:type="dxa"/>
            <w:tcBorders>
              <w:left w:val="single" w:sz="12" w:space="0" w:color="000000"/>
            </w:tcBorders>
          </w:tcPr>
          <w:p w:rsidR="00013AD7" w:rsidRPr="00401D7E" w:rsidRDefault="00013AD7" w:rsidP="00013AD7">
            <w:pPr>
              <w:rPr>
                <w:rFonts w:ascii="ＭＳ 明朝" w:hAnsi="ＭＳ 明朝"/>
                <w:sz w:val="22"/>
              </w:rPr>
            </w:pPr>
            <w:r w:rsidRPr="00401D7E">
              <w:rPr>
                <w:rFonts w:ascii="ＭＳ 明朝" w:hAnsi="ＭＳ 明朝" w:hint="eastAsia"/>
                <w:sz w:val="22"/>
              </w:rPr>
              <w:t>推進員は、その活動を行うときは、常に市民への公平性、信頼性の確保に努めると</w:t>
            </w:r>
            <w:r>
              <w:rPr>
                <w:rFonts w:ascii="ＭＳ 明朝" w:hAnsi="ＭＳ 明朝" w:hint="eastAsia"/>
                <w:sz w:val="22"/>
              </w:rPr>
              <w:t>ともに、行政職員と連絡を密にし、その指示に従わなければならない</w:t>
            </w:r>
          </w:p>
        </w:tc>
        <w:tc>
          <w:tcPr>
            <w:tcW w:w="1417" w:type="dxa"/>
            <w:tcBorders>
              <w:right w:val="single" w:sz="12" w:space="0" w:color="000000"/>
            </w:tcBorders>
            <w:vAlign w:val="center"/>
          </w:tcPr>
          <w:sdt>
            <w:sdtPr>
              <w:rPr>
                <w:sz w:val="24"/>
                <w:szCs w:val="24"/>
              </w:rPr>
              <w:id w:val="-1989778807"/>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RPr="00401D7E" w:rsidTr="006B0E25">
        <w:tc>
          <w:tcPr>
            <w:tcW w:w="8222" w:type="dxa"/>
            <w:tcBorders>
              <w:left w:val="single" w:sz="12" w:space="0" w:color="000000"/>
            </w:tcBorders>
          </w:tcPr>
          <w:p w:rsidR="00013AD7" w:rsidRDefault="00013AD7" w:rsidP="00013AD7">
            <w:pPr>
              <w:rPr>
                <w:rFonts w:ascii="ＭＳ 明朝" w:hAnsi="ＭＳ 明朝"/>
                <w:sz w:val="22"/>
              </w:rPr>
            </w:pPr>
            <w:r w:rsidRPr="00401D7E">
              <w:rPr>
                <w:rFonts w:ascii="ＭＳ 明朝" w:hAnsi="ＭＳ 明朝" w:hint="eastAsia"/>
                <w:sz w:val="22"/>
              </w:rPr>
              <w:t>推進員</w:t>
            </w:r>
            <w:r>
              <w:rPr>
                <w:rFonts w:ascii="ＭＳ 明朝" w:hAnsi="ＭＳ 明朝" w:hint="eastAsia"/>
                <w:sz w:val="22"/>
              </w:rPr>
              <w:t>は、その活動を遂行する上で知り得た情報を他に漏らしてはならない</w:t>
            </w:r>
          </w:p>
          <w:p w:rsidR="00013AD7" w:rsidRPr="00401D7E" w:rsidRDefault="00013AD7" w:rsidP="00013AD7">
            <w:pPr>
              <w:rPr>
                <w:rFonts w:ascii="ＭＳ 明朝" w:hAnsi="ＭＳ 明朝"/>
                <w:sz w:val="22"/>
              </w:rPr>
            </w:pPr>
            <w:r w:rsidRPr="00401D7E">
              <w:rPr>
                <w:rFonts w:ascii="ＭＳ 明朝" w:hAnsi="ＭＳ 明朝" w:hint="eastAsia"/>
                <w:sz w:val="22"/>
              </w:rPr>
              <w:t>なお、推進員としての任を解かれた後も同様とする</w:t>
            </w:r>
          </w:p>
        </w:tc>
        <w:tc>
          <w:tcPr>
            <w:tcW w:w="1417" w:type="dxa"/>
            <w:tcBorders>
              <w:right w:val="single" w:sz="12" w:space="0" w:color="000000"/>
            </w:tcBorders>
            <w:vAlign w:val="center"/>
          </w:tcPr>
          <w:sdt>
            <w:sdtPr>
              <w:rPr>
                <w:sz w:val="24"/>
                <w:szCs w:val="24"/>
              </w:rPr>
              <w:id w:val="-271398778"/>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RPr="00401D7E" w:rsidTr="006B0E25">
        <w:tc>
          <w:tcPr>
            <w:tcW w:w="8222" w:type="dxa"/>
            <w:tcBorders>
              <w:left w:val="single" w:sz="12" w:space="0" w:color="000000"/>
              <w:bottom w:val="single" w:sz="12" w:space="0" w:color="000000"/>
            </w:tcBorders>
          </w:tcPr>
          <w:p w:rsidR="00013AD7" w:rsidRPr="00401D7E" w:rsidRDefault="00013AD7" w:rsidP="00013AD7">
            <w:pPr>
              <w:rPr>
                <w:rFonts w:ascii="ＭＳ 明朝" w:hAnsi="ＭＳ 明朝"/>
                <w:sz w:val="22"/>
              </w:rPr>
            </w:pPr>
            <w:r w:rsidRPr="00401D7E">
              <w:rPr>
                <w:rFonts w:ascii="ＭＳ 明朝" w:hAnsi="ＭＳ 明朝" w:hint="eastAsia"/>
                <w:sz w:val="22"/>
              </w:rPr>
              <w:t>推進員は、その活動にあたり、横浜市動物適正飼育推進員証を携行し、相手から求めがあった場合には提示すること</w:t>
            </w:r>
          </w:p>
        </w:tc>
        <w:tc>
          <w:tcPr>
            <w:tcW w:w="1417" w:type="dxa"/>
            <w:tcBorders>
              <w:bottom w:val="single" w:sz="12" w:space="0" w:color="000000"/>
              <w:right w:val="single" w:sz="12" w:space="0" w:color="000000"/>
            </w:tcBorders>
            <w:vAlign w:val="center"/>
          </w:tcPr>
          <w:sdt>
            <w:sdtPr>
              <w:rPr>
                <w:sz w:val="24"/>
                <w:szCs w:val="24"/>
              </w:rPr>
              <w:id w:val="-17780163"/>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71031A" w:rsidRPr="004824AC" w:rsidTr="004E32CC">
        <w:tc>
          <w:tcPr>
            <w:tcW w:w="9639" w:type="dxa"/>
            <w:gridSpan w:val="2"/>
            <w:tcBorders>
              <w:left w:val="single" w:sz="12" w:space="0" w:color="auto"/>
              <w:right w:val="single" w:sz="12" w:space="0" w:color="auto"/>
            </w:tcBorders>
          </w:tcPr>
          <w:p w:rsidR="0071031A" w:rsidRDefault="0071031A" w:rsidP="009C2788">
            <w:pPr>
              <w:ind w:firstLineChars="100" w:firstLine="220"/>
              <w:rPr>
                <w:rFonts w:asciiTheme="minorEastAsia" w:hAnsiTheme="minorEastAsia"/>
                <w:sz w:val="22"/>
              </w:rPr>
            </w:pPr>
            <w:r w:rsidRPr="004824AC">
              <w:rPr>
                <w:rFonts w:asciiTheme="minorEastAsia" w:hAnsiTheme="minorEastAsia" w:hint="eastAsia"/>
                <w:sz w:val="22"/>
              </w:rPr>
              <w:t>動物愛護推進員は、次に掲げる活動を行うこととなっています。</w:t>
            </w:r>
          </w:p>
          <w:p w:rsidR="0071031A" w:rsidRPr="004824AC" w:rsidRDefault="0071031A" w:rsidP="009C2788">
            <w:pPr>
              <w:ind w:firstLineChars="100" w:firstLine="220"/>
              <w:rPr>
                <w:rFonts w:ascii="ＭＳ 明朝" w:hAnsi="ＭＳ 明朝"/>
                <w:sz w:val="22"/>
              </w:rPr>
            </w:pPr>
            <w:r w:rsidRPr="004824AC">
              <w:rPr>
                <w:rFonts w:asciiTheme="minorEastAsia" w:hAnsiTheme="minorEastAsia" w:hint="eastAsia"/>
                <w:sz w:val="22"/>
              </w:rPr>
              <w:t>内容を確認し☑をしてください。</w:t>
            </w:r>
          </w:p>
        </w:tc>
      </w:tr>
      <w:tr w:rsidR="00013AD7" w:rsidRPr="00BA3F9B" w:rsidTr="00DC4E34">
        <w:tc>
          <w:tcPr>
            <w:tcW w:w="8222" w:type="dxa"/>
            <w:tcBorders>
              <w:top w:val="single" w:sz="12" w:space="0" w:color="auto"/>
              <w:left w:val="single" w:sz="12" w:space="0" w:color="auto"/>
            </w:tcBorders>
          </w:tcPr>
          <w:p w:rsidR="00013AD7" w:rsidRPr="00401D7E" w:rsidRDefault="00013AD7" w:rsidP="00013AD7">
            <w:pPr>
              <w:ind w:left="1"/>
              <w:rPr>
                <w:rFonts w:ascii="ＭＳ 明朝" w:hAnsi="ＭＳ 明朝"/>
                <w:sz w:val="22"/>
              </w:rPr>
            </w:pPr>
            <w:r>
              <w:rPr>
                <w:rFonts w:ascii="ＭＳ 明朝" w:hAnsi="ＭＳ 明朝" w:hint="eastAsia"/>
                <w:sz w:val="22"/>
              </w:rPr>
              <w:t>地域の実情に精通し、動物の適正な飼養に関する知識等を有すること</w:t>
            </w:r>
          </w:p>
        </w:tc>
        <w:tc>
          <w:tcPr>
            <w:tcW w:w="1417" w:type="dxa"/>
            <w:tcBorders>
              <w:top w:val="single" w:sz="12" w:space="0" w:color="000000"/>
              <w:right w:val="single" w:sz="12" w:space="0" w:color="000000"/>
            </w:tcBorders>
            <w:vAlign w:val="center"/>
          </w:tcPr>
          <w:sdt>
            <w:sdtPr>
              <w:rPr>
                <w:sz w:val="24"/>
                <w:szCs w:val="24"/>
              </w:rPr>
              <w:id w:val="-995955098"/>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Tr="00DC4E34">
        <w:tc>
          <w:tcPr>
            <w:tcW w:w="8222" w:type="dxa"/>
            <w:tcBorders>
              <w:left w:val="single" w:sz="12" w:space="0" w:color="auto"/>
            </w:tcBorders>
          </w:tcPr>
          <w:p w:rsidR="00013AD7" w:rsidRPr="00401D7E" w:rsidRDefault="00013AD7" w:rsidP="00013AD7">
            <w:r w:rsidRPr="00401D7E">
              <w:rPr>
                <w:rFonts w:hint="eastAsia"/>
              </w:rPr>
              <w:t>犬、猫等の動物の愛護と適正な飼養の重要性について住民の理解を深めること</w:t>
            </w:r>
          </w:p>
        </w:tc>
        <w:tc>
          <w:tcPr>
            <w:tcW w:w="1417" w:type="dxa"/>
            <w:tcBorders>
              <w:right w:val="single" w:sz="12" w:space="0" w:color="000000"/>
            </w:tcBorders>
            <w:vAlign w:val="center"/>
          </w:tcPr>
          <w:sdt>
            <w:sdtPr>
              <w:rPr>
                <w:sz w:val="24"/>
                <w:szCs w:val="24"/>
              </w:rPr>
              <w:id w:val="581727278"/>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Tr="00DC4E34">
        <w:tc>
          <w:tcPr>
            <w:tcW w:w="8222" w:type="dxa"/>
            <w:tcBorders>
              <w:left w:val="single" w:sz="12" w:space="0" w:color="auto"/>
            </w:tcBorders>
          </w:tcPr>
          <w:p w:rsidR="00013AD7" w:rsidRPr="00401D7E" w:rsidRDefault="00013AD7" w:rsidP="00013AD7">
            <w:r w:rsidRPr="00401D7E">
              <w:rPr>
                <w:rFonts w:hint="eastAsia"/>
              </w:rPr>
              <w:t>住民に対し、その求めに応じて、犬、猫等の動物がみだりに繁殖することを防止するための生殖を不能にする手術その他の処置に関する必要な助言をすること</w:t>
            </w:r>
          </w:p>
        </w:tc>
        <w:tc>
          <w:tcPr>
            <w:tcW w:w="1417" w:type="dxa"/>
            <w:tcBorders>
              <w:right w:val="single" w:sz="12" w:space="0" w:color="000000"/>
            </w:tcBorders>
            <w:vAlign w:val="center"/>
          </w:tcPr>
          <w:sdt>
            <w:sdtPr>
              <w:rPr>
                <w:sz w:val="24"/>
                <w:szCs w:val="24"/>
              </w:rPr>
              <w:id w:val="1920589631"/>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013AD7" w:rsidTr="00DC4E34">
        <w:tc>
          <w:tcPr>
            <w:tcW w:w="8222" w:type="dxa"/>
            <w:tcBorders>
              <w:left w:val="single" w:sz="12" w:space="0" w:color="auto"/>
            </w:tcBorders>
          </w:tcPr>
          <w:p w:rsidR="00013AD7" w:rsidRPr="00401D7E" w:rsidRDefault="00013AD7" w:rsidP="00013AD7">
            <w:r w:rsidRPr="00401D7E">
              <w:rPr>
                <w:rFonts w:hint="eastAsia"/>
              </w:rPr>
              <w:t>犬、猫等の動物の所有者等に対し、その求めに応じて、これらの動物に適正な飼養を受ける機会を与えるために譲渡のあっせんその他の必要な支援をすること</w:t>
            </w:r>
          </w:p>
        </w:tc>
        <w:tc>
          <w:tcPr>
            <w:tcW w:w="1417" w:type="dxa"/>
            <w:tcBorders>
              <w:right w:val="single" w:sz="12" w:space="0" w:color="000000"/>
            </w:tcBorders>
            <w:vAlign w:val="center"/>
          </w:tcPr>
          <w:sdt>
            <w:sdtPr>
              <w:rPr>
                <w:sz w:val="24"/>
                <w:szCs w:val="24"/>
              </w:rPr>
              <w:id w:val="-880317251"/>
              <w14:checkbox>
                <w14:checked w14:val="0"/>
                <w14:checkedState w14:val="00FE" w14:font="Wingdings"/>
                <w14:uncheckedState w14:val="2610" w14:font="ＭＳ ゴシック"/>
              </w14:checkbox>
            </w:sdtPr>
            <w:sdtContent>
              <w:p w:rsidR="00013AD7"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6842FD" w:rsidTr="006B0E25">
        <w:tc>
          <w:tcPr>
            <w:tcW w:w="8222" w:type="dxa"/>
            <w:tcBorders>
              <w:left w:val="single" w:sz="12" w:space="0" w:color="auto"/>
            </w:tcBorders>
          </w:tcPr>
          <w:p w:rsidR="006842FD" w:rsidRPr="00401D7E" w:rsidRDefault="006842FD" w:rsidP="006B0E25">
            <w:pPr>
              <w:rPr>
                <w:rFonts w:ascii="ＭＳ 明朝" w:eastAsia="ＭＳ 明朝" w:hAnsi="ＭＳ 明朝"/>
              </w:rPr>
            </w:pPr>
            <w:r w:rsidRPr="00401D7E">
              <w:rPr>
                <w:rFonts w:hint="eastAsia"/>
              </w:rPr>
              <w:t>犬、猫等の動物の愛護と適正な飼養の推進のために</w:t>
            </w:r>
            <w:r>
              <w:rPr>
                <w:rFonts w:hint="eastAsia"/>
              </w:rPr>
              <w:t>本市が</w:t>
            </w:r>
            <w:r w:rsidRPr="00401D7E">
              <w:rPr>
                <w:rFonts w:hint="eastAsia"/>
              </w:rPr>
              <w:t>行う施策に必要な協力をすること</w:t>
            </w:r>
          </w:p>
        </w:tc>
        <w:tc>
          <w:tcPr>
            <w:tcW w:w="1417" w:type="dxa"/>
            <w:tcBorders>
              <w:right w:val="single" w:sz="12" w:space="0" w:color="auto"/>
            </w:tcBorders>
            <w:vAlign w:val="center"/>
          </w:tcPr>
          <w:sdt>
            <w:sdtPr>
              <w:rPr>
                <w:sz w:val="24"/>
                <w:szCs w:val="24"/>
              </w:rPr>
              <w:id w:val="-1308391930"/>
              <w14:checkbox>
                <w14:checked w14:val="0"/>
                <w14:checkedState w14:val="00FE" w14:font="Wingdings"/>
                <w14:uncheckedState w14:val="2610" w14:font="ＭＳ ゴシック"/>
              </w14:checkbox>
            </w:sdtPr>
            <w:sdtContent>
              <w:p w:rsidR="006842FD"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r w:rsidR="006842FD" w:rsidTr="006B0E25">
        <w:tc>
          <w:tcPr>
            <w:tcW w:w="8222" w:type="dxa"/>
            <w:tcBorders>
              <w:left w:val="single" w:sz="12" w:space="0" w:color="auto"/>
              <w:bottom w:val="single" w:sz="12" w:space="0" w:color="auto"/>
            </w:tcBorders>
          </w:tcPr>
          <w:p w:rsidR="006842FD" w:rsidRPr="00401D7E" w:rsidRDefault="006842FD" w:rsidP="006B0E25">
            <w:r w:rsidRPr="00401D7E">
              <w:rPr>
                <w:rFonts w:hint="eastAsia"/>
              </w:rPr>
              <w:t>災害時において、</w:t>
            </w:r>
            <w:r>
              <w:rPr>
                <w:rFonts w:hint="eastAsia"/>
              </w:rPr>
              <w:t>本市</w:t>
            </w:r>
            <w:r w:rsidRPr="00401D7E">
              <w:rPr>
                <w:rFonts w:hint="eastAsia"/>
              </w:rPr>
              <w:t>が行う犬、猫等の動物の避難、保護等に関する施策に必要な協力をすること</w:t>
            </w:r>
          </w:p>
        </w:tc>
        <w:tc>
          <w:tcPr>
            <w:tcW w:w="1417" w:type="dxa"/>
            <w:tcBorders>
              <w:bottom w:val="single" w:sz="12" w:space="0" w:color="auto"/>
              <w:right w:val="single" w:sz="12" w:space="0" w:color="auto"/>
            </w:tcBorders>
            <w:vAlign w:val="center"/>
          </w:tcPr>
          <w:sdt>
            <w:sdtPr>
              <w:rPr>
                <w:sz w:val="24"/>
                <w:szCs w:val="24"/>
              </w:rPr>
              <w:id w:val="-564329646"/>
              <w14:checkbox>
                <w14:checked w14:val="0"/>
                <w14:checkedState w14:val="00FE" w14:font="Wingdings"/>
                <w14:uncheckedState w14:val="2610" w14:font="ＭＳ ゴシック"/>
              </w14:checkbox>
            </w:sdtPr>
            <w:sdtContent>
              <w:p w:rsidR="006842FD" w:rsidRPr="00013AD7" w:rsidRDefault="006F60FB" w:rsidP="00013AD7">
                <w:pPr>
                  <w:spacing w:line="0" w:lineRule="atLeast"/>
                  <w:jc w:val="center"/>
                  <w:rPr>
                    <w:rFonts w:hint="eastAsia"/>
                    <w:sz w:val="24"/>
                    <w:szCs w:val="24"/>
                  </w:rPr>
                </w:pPr>
                <w:r>
                  <w:rPr>
                    <w:rFonts w:ascii="ＭＳ ゴシック" w:eastAsia="ＭＳ ゴシック" w:hAnsi="ＭＳ ゴシック" w:hint="eastAsia"/>
                    <w:sz w:val="24"/>
                    <w:szCs w:val="24"/>
                  </w:rPr>
                  <w:t>☐</w:t>
                </w:r>
              </w:p>
            </w:sdtContent>
          </w:sdt>
        </w:tc>
      </w:tr>
    </w:tbl>
    <w:p w:rsidR="006B0E25" w:rsidRDefault="00A5606A" w:rsidP="005C4039">
      <w:pPr>
        <w:rPr>
          <w:rFonts w:ascii="ＭＳ 明朝" w:hAnsi="ＭＳ 明朝"/>
          <w:sz w:val="22"/>
        </w:rPr>
      </w:pPr>
      <w:r>
        <w:rPr>
          <w:rFonts w:ascii="ＭＳ 明朝" w:hAnsi="ＭＳ 明朝" w:hint="eastAsia"/>
          <w:sz w:val="22"/>
        </w:rPr>
        <w:t xml:space="preserve">　</w:t>
      </w:r>
    </w:p>
    <w:p w:rsidR="00E725BD" w:rsidRDefault="00E725BD" w:rsidP="005C4039">
      <w:pPr>
        <w:rPr>
          <w:rFonts w:ascii="ＭＳ 明朝" w:hAnsi="ＭＳ 明朝"/>
          <w:sz w:val="22"/>
        </w:rPr>
      </w:pPr>
    </w:p>
    <w:p w:rsidR="005C4039" w:rsidRPr="00186CB9" w:rsidRDefault="004E32CC" w:rsidP="0009195E">
      <w:pPr>
        <w:wordWrap w:val="0"/>
        <w:spacing w:beforeLines="50" w:before="180"/>
        <w:jc w:val="right"/>
        <w:rPr>
          <w:u w:val="single"/>
        </w:rPr>
      </w:pPr>
      <w:r>
        <w:rPr>
          <w:rFonts w:hint="eastAsia"/>
          <w:u w:val="single"/>
        </w:rPr>
        <w:t>令和</w:t>
      </w:r>
      <w:r w:rsidR="00186CB9">
        <w:rPr>
          <w:rFonts w:hint="eastAsia"/>
          <w:u w:val="single"/>
        </w:rPr>
        <w:t xml:space="preserve">　</w:t>
      </w:r>
      <w:r>
        <w:rPr>
          <w:rFonts w:hint="eastAsia"/>
          <w:u w:val="single"/>
        </w:rPr>
        <w:t xml:space="preserve">　　</w:t>
      </w:r>
      <w:r w:rsidR="00BA3F9B" w:rsidRPr="00186CB9">
        <w:rPr>
          <w:rFonts w:hint="eastAsia"/>
          <w:u w:val="single"/>
        </w:rPr>
        <w:t xml:space="preserve">年　</w:t>
      </w:r>
      <w:r w:rsidR="00186CB9" w:rsidRPr="00186CB9">
        <w:rPr>
          <w:rFonts w:hint="eastAsia"/>
          <w:u w:val="single"/>
        </w:rPr>
        <w:t xml:space="preserve">　</w:t>
      </w:r>
      <w:r w:rsidR="00186CB9">
        <w:rPr>
          <w:rFonts w:hint="eastAsia"/>
          <w:u w:val="single"/>
        </w:rPr>
        <w:t xml:space="preserve">　</w:t>
      </w:r>
      <w:r w:rsidR="00186CB9" w:rsidRPr="00186CB9">
        <w:rPr>
          <w:rFonts w:hint="eastAsia"/>
          <w:u w:val="single"/>
        </w:rPr>
        <w:t xml:space="preserve">　</w:t>
      </w:r>
      <w:r w:rsidR="00BA3F9B" w:rsidRPr="00186CB9">
        <w:rPr>
          <w:rFonts w:hint="eastAsia"/>
          <w:u w:val="single"/>
        </w:rPr>
        <w:t xml:space="preserve">月　</w:t>
      </w:r>
      <w:r w:rsidR="00186CB9" w:rsidRPr="00186CB9">
        <w:rPr>
          <w:rFonts w:hint="eastAsia"/>
          <w:u w:val="single"/>
        </w:rPr>
        <w:t xml:space="preserve">　</w:t>
      </w:r>
      <w:r w:rsidR="00186CB9">
        <w:rPr>
          <w:rFonts w:hint="eastAsia"/>
          <w:u w:val="single"/>
        </w:rPr>
        <w:t xml:space="preserve">　</w:t>
      </w:r>
      <w:r w:rsidR="00186CB9" w:rsidRPr="00186CB9">
        <w:rPr>
          <w:rFonts w:hint="eastAsia"/>
          <w:u w:val="single"/>
        </w:rPr>
        <w:t xml:space="preserve">　</w:t>
      </w:r>
      <w:r w:rsidR="00BA3F9B" w:rsidRPr="00186CB9">
        <w:rPr>
          <w:rFonts w:hint="eastAsia"/>
          <w:u w:val="single"/>
        </w:rPr>
        <w:t>日</w:t>
      </w:r>
      <w:r w:rsidR="00D676BC">
        <w:rPr>
          <w:rFonts w:hint="eastAsia"/>
        </w:rPr>
        <w:t xml:space="preserve">　</w:t>
      </w:r>
      <w:r w:rsidR="00186CB9" w:rsidRPr="00186CB9">
        <w:rPr>
          <w:rFonts w:hint="eastAsia"/>
        </w:rPr>
        <w:t xml:space="preserve">　　　　　　　　　　　　</w:t>
      </w:r>
    </w:p>
    <w:p w:rsidR="00186CB9" w:rsidRPr="00186CB9" w:rsidRDefault="00D676BC" w:rsidP="0009195E">
      <w:pPr>
        <w:wordWrap w:val="0"/>
        <w:spacing w:beforeLines="50" w:before="180"/>
        <w:jc w:val="right"/>
        <w:rPr>
          <w:sz w:val="28"/>
          <w:szCs w:val="28"/>
        </w:rPr>
      </w:pPr>
      <w:r>
        <w:rPr>
          <w:rFonts w:hint="eastAsia"/>
          <w:sz w:val="28"/>
          <w:szCs w:val="28"/>
        </w:rPr>
        <w:t xml:space="preserve">　　　</w:t>
      </w:r>
      <w:r w:rsidR="00186CB9">
        <w:rPr>
          <w:rFonts w:hint="eastAsia"/>
          <w:sz w:val="28"/>
          <w:szCs w:val="28"/>
        </w:rPr>
        <w:t>署名</w:t>
      </w:r>
      <w:r w:rsidR="00186CB9" w:rsidRPr="00D676BC">
        <w:rPr>
          <w:rFonts w:hint="eastAsia"/>
          <w:sz w:val="28"/>
          <w:szCs w:val="28"/>
          <w:u w:val="single"/>
        </w:rPr>
        <w:t xml:space="preserve">　　　　　　　　　　　　　　</w:t>
      </w:r>
      <w:r w:rsidRPr="00D676BC">
        <w:rPr>
          <w:rFonts w:hint="eastAsia"/>
          <w:sz w:val="28"/>
          <w:szCs w:val="28"/>
          <w:u w:val="single"/>
        </w:rPr>
        <w:t xml:space="preserve">　</w:t>
      </w:r>
      <w:r w:rsidR="00186CB9" w:rsidRPr="00D676BC">
        <w:rPr>
          <w:rFonts w:hint="eastAsia"/>
          <w:sz w:val="28"/>
          <w:szCs w:val="28"/>
          <w:u w:val="single"/>
        </w:rPr>
        <w:t xml:space="preserve">　</w:t>
      </w:r>
    </w:p>
    <w:sectPr w:rsidR="00186CB9" w:rsidRPr="00186CB9" w:rsidSect="00467FE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3D" w:rsidRDefault="008E1B3D" w:rsidP="00FC064B">
      <w:r>
        <w:separator/>
      </w:r>
    </w:p>
  </w:endnote>
  <w:endnote w:type="continuationSeparator" w:id="0">
    <w:p w:rsidR="008E1B3D" w:rsidRDefault="008E1B3D" w:rsidP="00F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3D" w:rsidRDefault="008E1B3D" w:rsidP="00FC064B">
      <w:r>
        <w:separator/>
      </w:r>
    </w:p>
  </w:footnote>
  <w:footnote w:type="continuationSeparator" w:id="0">
    <w:p w:rsidR="008E1B3D" w:rsidRDefault="008E1B3D" w:rsidP="00FC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39"/>
    <w:rsid w:val="00013AD7"/>
    <w:rsid w:val="0009195E"/>
    <w:rsid w:val="00104222"/>
    <w:rsid w:val="00186CB9"/>
    <w:rsid w:val="002A174D"/>
    <w:rsid w:val="003235F7"/>
    <w:rsid w:val="00391BC6"/>
    <w:rsid w:val="003E5A5B"/>
    <w:rsid w:val="00401D7E"/>
    <w:rsid w:val="00424F69"/>
    <w:rsid w:val="00467FE4"/>
    <w:rsid w:val="004824AC"/>
    <w:rsid w:val="00492DC4"/>
    <w:rsid w:val="004955C4"/>
    <w:rsid w:val="004E32CC"/>
    <w:rsid w:val="005C4039"/>
    <w:rsid w:val="005C4208"/>
    <w:rsid w:val="006465E8"/>
    <w:rsid w:val="006842FD"/>
    <w:rsid w:val="006B0E25"/>
    <w:rsid w:val="006F60FB"/>
    <w:rsid w:val="0071031A"/>
    <w:rsid w:val="0077456C"/>
    <w:rsid w:val="008E1B3D"/>
    <w:rsid w:val="0090384C"/>
    <w:rsid w:val="009C57C5"/>
    <w:rsid w:val="00A5606A"/>
    <w:rsid w:val="00AB759F"/>
    <w:rsid w:val="00B349AC"/>
    <w:rsid w:val="00BA3F9B"/>
    <w:rsid w:val="00CD7524"/>
    <w:rsid w:val="00D52B8F"/>
    <w:rsid w:val="00D676BC"/>
    <w:rsid w:val="00E725BD"/>
    <w:rsid w:val="00F21261"/>
    <w:rsid w:val="00F87F09"/>
    <w:rsid w:val="00F92EFF"/>
    <w:rsid w:val="00FC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40BC7"/>
  <w15:chartTrackingRefBased/>
  <w15:docId w15:val="{ECD9C75E-0F8F-4243-9CED-D6C94608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7">
    <w:name w:val="Medium List 2 Accent 1"/>
    <w:basedOn w:val="a1"/>
    <w:uiPriority w:val="66"/>
    <w:rsid w:val="00401D7E"/>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3">
    <w:name w:val="Table Grid"/>
    <w:basedOn w:val="a1"/>
    <w:uiPriority w:val="39"/>
    <w:rsid w:val="0040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64B"/>
    <w:pPr>
      <w:tabs>
        <w:tab w:val="center" w:pos="4252"/>
        <w:tab w:val="right" w:pos="8504"/>
      </w:tabs>
      <w:snapToGrid w:val="0"/>
    </w:pPr>
  </w:style>
  <w:style w:type="character" w:customStyle="1" w:styleId="a5">
    <w:name w:val="ヘッダー (文字)"/>
    <w:basedOn w:val="a0"/>
    <w:link w:val="a4"/>
    <w:uiPriority w:val="99"/>
    <w:rsid w:val="00FC064B"/>
  </w:style>
  <w:style w:type="paragraph" w:styleId="a6">
    <w:name w:val="footer"/>
    <w:basedOn w:val="a"/>
    <w:link w:val="a7"/>
    <w:uiPriority w:val="99"/>
    <w:unhideWhenUsed/>
    <w:rsid w:val="00FC064B"/>
    <w:pPr>
      <w:tabs>
        <w:tab w:val="center" w:pos="4252"/>
        <w:tab w:val="right" w:pos="8504"/>
      </w:tabs>
      <w:snapToGrid w:val="0"/>
    </w:pPr>
  </w:style>
  <w:style w:type="character" w:customStyle="1" w:styleId="a7">
    <w:name w:val="フッター (文字)"/>
    <w:basedOn w:val="a0"/>
    <w:link w:val="a6"/>
    <w:uiPriority w:val="99"/>
    <w:rsid w:val="00FC064B"/>
  </w:style>
  <w:style w:type="paragraph" w:styleId="a8">
    <w:name w:val="Balloon Text"/>
    <w:basedOn w:val="a"/>
    <w:link w:val="a9"/>
    <w:uiPriority w:val="99"/>
    <w:semiHidden/>
    <w:unhideWhenUsed/>
    <w:rsid w:val="006465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2019-07-30T04:31:00Z</cp:lastPrinted>
  <dcterms:created xsi:type="dcterms:W3CDTF">2019-07-30T04:32:00Z</dcterms:created>
  <dcterms:modified xsi:type="dcterms:W3CDTF">2025-07-19T01:16:00Z</dcterms:modified>
</cp:coreProperties>
</file>