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4A7E34" w:rsidRDefault="007F439D" w:rsidP="007F439D">
      <w:bookmarkStart w:id="0" w:name="_GoBack"/>
      <w:bookmarkEnd w:id="0"/>
      <w:r w:rsidRPr="004A7E34">
        <w:rPr>
          <w:rFonts w:hint="eastAsia"/>
        </w:rPr>
        <w:t>（備考）</w:t>
      </w:r>
    </w:p>
    <w:p w14:paraId="1F4F9BA2" w14:textId="410E4C8C" w:rsidR="007F439D" w:rsidRPr="007F439D" w:rsidRDefault="007F439D" w:rsidP="007F439D">
      <w:pPr>
        <w:ind w:firstLine="210"/>
      </w:pPr>
      <w:r w:rsidRPr="004A7E34">
        <w:rPr>
          <w:rFonts w:hint="eastAsia"/>
        </w:rPr>
        <w:t>横浜市</w:t>
      </w:r>
      <w:r w:rsidR="004A7E34" w:rsidRPr="004A7E34">
        <w:rPr>
          <w:rFonts w:hint="eastAsia"/>
        </w:rPr>
        <w:t>中山</w:t>
      </w:r>
      <w:r w:rsidRPr="004A7E34">
        <w:rPr>
          <w:rFonts w:hint="eastAsia"/>
        </w:rPr>
        <w:t>地域ケアプラザ関連資料「３　地域ケアプラザの実施事業（</w:t>
      </w:r>
      <w:r w:rsidR="004A7E34" w:rsidRPr="004A7E34">
        <w:rPr>
          <w:rFonts w:hint="eastAsia"/>
        </w:rPr>
        <w:t>44</w:t>
      </w:r>
      <w:r w:rsidRPr="004A7E34">
        <w:rPr>
          <w:rFonts w:hint="eastAsia"/>
        </w:rPr>
        <w:t>ページ）」を参考に記載してください。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0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A7E34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D5164F0-186A-4E77-AE32-61F55D099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2024-11-16T04:11:00Z</dcterms:modified>
</cp:coreProperties>
</file>