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6" w:rsidRPr="00E11212" w:rsidRDefault="00CD6596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11212">
        <w:rPr>
          <w:rFonts w:ascii="ＭＳ ゴシック" w:eastAsia="ＭＳ ゴシック" w:hAnsi="ＭＳ ゴシック" w:hint="eastAsia"/>
          <w:sz w:val="28"/>
          <w:szCs w:val="28"/>
        </w:rPr>
        <w:t xml:space="preserve">提出期限　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DC134A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703A40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送信先：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南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区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役所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地域振興課区民施設担当</w:t>
                            </w:r>
                          </w:p>
                          <w:p w:rsidR="00130CD1" w:rsidRPr="00E11212" w:rsidRDefault="00130CD1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341</w:t>
                            </w: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DC13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1240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DC134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mn-shisetsu</w:t>
                            </w:r>
                            <w:r w:rsidR="000A2DC4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送信先：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南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区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役所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CN"/>
                        </w:rPr>
                        <w:t>地域振興課区民施設担当</w:t>
                      </w:r>
                    </w:p>
                    <w:p w:rsidR="00130CD1" w:rsidRPr="00E11212" w:rsidRDefault="00130CD1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341</w:t>
                      </w: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 w:rsidR="00DC13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1240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DC134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mn-shisetsu</w:t>
                      </w:r>
                      <w:r w:rsidR="000A2DC4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DC134A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令和</w:t>
      </w:r>
      <w:r w:rsidR="00E70F6E"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DC134A">
        <w:rPr>
          <w:rFonts w:hint="eastAsia"/>
        </w:rPr>
        <w:t>中村</w:t>
      </w:r>
      <w:r w:rsidR="001975AA">
        <w:rPr>
          <w:rFonts w:hint="eastAsia"/>
        </w:rPr>
        <w:t>地区センター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130CD1"/>
    <w:rsid w:val="00192B79"/>
    <w:rsid w:val="001975AA"/>
    <w:rsid w:val="002D6870"/>
    <w:rsid w:val="002E1649"/>
    <w:rsid w:val="003840A5"/>
    <w:rsid w:val="003A6D3B"/>
    <w:rsid w:val="004F299A"/>
    <w:rsid w:val="005968BA"/>
    <w:rsid w:val="005B3587"/>
    <w:rsid w:val="005C5948"/>
    <w:rsid w:val="00601F60"/>
    <w:rsid w:val="006044A7"/>
    <w:rsid w:val="006A592A"/>
    <w:rsid w:val="00703A40"/>
    <w:rsid w:val="007A1847"/>
    <w:rsid w:val="00850AF1"/>
    <w:rsid w:val="00874BF4"/>
    <w:rsid w:val="00AB2E15"/>
    <w:rsid w:val="00BC6DCA"/>
    <w:rsid w:val="00C55CBE"/>
    <w:rsid w:val="00CA066A"/>
    <w:rsid w:val="00CD6596"/>
    <w:rsid w:val="00CF5215"/>
    <w:rsid w:val="00D6787C"/>
    <w:rsid w:val="00DC134A"/>
    <w:rsid w:val="00E11212"/>
    <w:rsid w:val="00E22237"/>
    <w:rsid w:val="00E70F6E"/>
    <w:rsid w:val="00EE5B26"/>
    <w:rsid w:val="00F52627"/>
    <w:rsid w:val="00F84BF4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20008-46E6-4345-B890-27964FB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2008-11-28T04:48:00Z</cp:lastPrinted>
  <dcterms:created xsi:type="dcterms:W3CDTF">2019-06-05T08:39:00Z</dcterms:created>
  <dcterms:modified xsi:type="dcterms:W3CDTF">2019-06-05T08:39:00Z</dcterms:modified>
</cp:coreProperties>
</file>